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6F9" w:rsidRPr="006736F9" w:rsidRDefault="006736F9" w:rsidP="006736F9">
      <w:pPr>
        <w:spacing w:after="0" w:line="240" w:lineRule="auto"/>
        <w:jc w:val="center"/>
        <w:rPr>
          <w:rFonts w:ascii="Times New Roman" w:eastAsiaTheme="minorHAnsi" w:hAnsi="Times New Roman"/>
          <w:b/>
          <w:sz w:val="24"/>
          <w:szCs w:val="24"/>
        </w:rPr>
      </w:pPr>
      <w:r w:rsidRPr="006736F9">
        <w:rPr>
          <w:rFonts w:asciiTheme="minorHAnsi" w:eastAsiaTheme="minorHAnsi" w:hAnsiTheme="minorHAnsi" w:cstheme="minorBidi"/>
          <w:noProof/>
          <w:lang w:eastAsia="ru-RU"/>
        </w:rPr>
        <w:drawing>
          <wp:inline distT="0" distB="0" distL="0" distR="0" wp14:anchorId="209F4B24" wp14:editId="1A1269EA">
            <wp:extent cx="55245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6736F9" w:rsidRPr="006736F9" w:rsidRDefault="006736F9" w:rsidP="006736F9">
      <w:pPr>
        <w:spacing w:after="0" w:line="240" w:lineRule="auto"/>
        <w:jc w:val="center"/>
        <w:rPr>
          <w:rFonts w:ascii="Times New Roman" w:eastAsiaTheme="minorHAnsi" w:hAnsi="Times New Roman"/>
          <w:b/>
          <w:sz w:val="24"/>
          <w:szCs w:val="24"/>
        </w:rPr>
      </w:pPr>
      <w:r w:rsidRPr="006736F9">
        <w:rPr>
          <w:rFonts w:ascii="Times New Roman" w:eastAsiaTheme="minorHAnsi" w:hAnsi="Times New Roman"/>
          <w:b/>
          <w:sz w:val="24"/>
          <w:szCs w:val="24"/>
        </w:rPr>
        <w:t>АДМИНИСТРАЦИЯ ВОЗДВИЖЕНСКОГО СЕЛЬСКОГО ПОСЕЛЕНИЯ</w:t>
      </w:r>
    </w:p>
    <w:p w:rsidR="006736F9" w:rsidRPr="006736F9" w:rsidRDefault="006736F9" w:rsidP="006736F9">
      <w:pPr>
        <w:spacing w:after="0" w:line="240" w:lineRule="auto"/>
        <w:jc w:val="center"/>
        <w:rPr>
          <w:rFonts w:ascii="Times New Roman" w:eastAsiaTheme="minorHAnsi" w:hAnsi="Times New Roman"/>
          <w:b/>
          <w:sz w:val="24"/>
          <w:szCs w:val="24"/>
        </w:rPr>
      </w:pPr>
      <w:r w:rsidRPr="006736F9">
        <w:rPr>
          <w:rFonts w:ascii="Times New Roman" w:eastAsiaTheme="minorHAnsi" w:hAnsi="Times New Roman"/>
          <w:b/>
          <w:sz w:val="24"/>
          <w:szCs w:val="24"/>
        </w:rPr>
        <w:t>КУРГАНИНСКОГО РАЙОНА</w:t>
      </w:r>
    </w:p>
    <w:p w:rsidR="006736F9" w:rsidRPr="006736F9" w:rsidRDefault="006736F9" w:rsidP="006736F9">
      <w:pPr>
        <w:spacing w:after="0" w:line="240" w:lineRule="auto"/>
        <w:jc w:val="center"/>
        <w:rPr>
          <w:rFonts w:ascii="Times New Roman" w:eastAsiaTheme="minorHAnsi" w:hAnsi="Times New Roman"/>
          <w:b/>
          <w:sz w:val="24"/>
          <w:szCs w:val="24"/>
        </w:rPr>
      </w:pPr>
    </w:p>
    <w:p w:rsidR="006736F9" w:rsidRPr="006736F9" w:rsidRDefault="006736F9" w:rsidP="006736F9">
      <w:pPr>
        <w:spacing w:after="0" w:line="240" w:lineRule="auto"/>
        <w:jc w:val="center"/>
        <w:rPr>
          <w:rFonts w:ascii="Times New Roman" w:eastAsiaTheme="minorHAnsi" w:hAnsi="Times New Roman"/>
          <w:b/>
          <w:sz w:val="36"/>
          <w:szCs w:val="36"/>
        </w:rPr>
      </w:pPr>
      <w:r w:rsidRPr="006736F9">
        <w:rPr>
          <w:rFonts w:ascii="Times New Roman" w:eastAsiaTheme="minorHAnsi" w:hAnsi="Times New Roman"/>
          <w:b/>
          <w:sz w:val="36"/>
          <w:szCs w:val="36"/>
        </w:rPr>
        <w:t>ПОСТАНОВЛЕНИЕ</w:t>
      </w:r>
    </w:p>
    <w:p w:rsidR="006736F9" w:rsidRPr="006736F9" w:rsidRDefault="006736F9" w:rsidP="006736F9">
      <w:pPr>
        <w:spacing w:after="0" w:line="240" w:lineRule="auto"/>
        <w:rPr>
          <w:rFonts w:ascii="Times New Roman" w:eastAsiaTheme="minorHAnsi" w:hAnsi="Times New Roman"/>
          <w:b/>
          <w:sz w:val="24"/>
          <w:szCs w:val="24"/>
        </w:rPr>
      </w:pPr>
    </w:p>
    <w:p w:rsidR="006736F9" w:rsidRPr="006736F9" w:rsidRDefault="006736F9" w:rsidP="006736F9">
      <w:pPr>
        <w:spacing w:after="0" w:line="240" w:lineRule="auto"/>
        <w:rPr>
          <w:rFonts w:ascii="Times New Roman" w:eastAsiaTheme="minorHAnsi" w:hAnsi="Times New Roman"/>
          <w:b/>
          <w:sz w:val="24"/>
          <w:szCs w:val="24"/>
        </w:rPr>
      </w:pPr>
    </w:p>
    <w:p w:rsidR="006736F9" w:rsidRPr="006736F9" w:rsidRDefault="006736F9" w:rsidP="006736F9">
      <w:pPr>
        <w:spacing w:after="0" w:line="240" w:lineRule="auto"/>
        <w:rPr>
          <w:rFonts w:ascii="Times New Roman" w:eastAsiaTheme="minorHAnsi" w:hAnsi="Times New Roman"/>
          <w:sz w:val="24"/>
          <w:szCs w:val="24"/>
        </w:rPr>
      </w:pPr>
      <w:r w:rsidRPr="006736F9">
        <w:rPr>
          <w:rFonts w:ascii="Times New Roman" w:eastAsiaTheme="minorHAnsi" w:hAnsi="Times New Roman"/>
          <w:sz w:val="24"/>
          <w:szCs w:val="24"/>
        </w:rPr>
        <w:t>от __</w:t>
      </w:r>
      <w:r w:rsidR="00270448" w:rsidRPr="00270448">
        <w:rPr>
          <w:rFonts w:ascii="Times New Roman" w:eastAsiaTheme="minorHAnsi" w:hAnsi="Times New Roman"/>
          <w:sz w:val="24"/>
          <w:szCs w:val="24"/>
          <w:u w:val="single"/>
        </w:rPr>
        <w:t>11.11.2019</w:t>
      </w:r>
      <w:r w:rsidRPr="006736F9">
        <w:rPr>
          <w:rFonts w:ascii="Times New Roman" w:eastAsiaTheme="minorHAnsi" w:hAnsi="Times New Roman"/>
          <w:sz w:val="24"/>
          <w:szCs w:val="24"/>
        </w:rPr>
        <w:t>__                                                                                                       № __</w:t>
      </w:r>
      <w:r w:rsidR="00270448" w:rsidRPr="00270448">
        <w:rPr>
          <w:rFonts w:ascii="Times New Roman" w:eastAsiaTheme="minorHAnsi" w:hAnsi="Times New Roman"/>
          <w:sz w:val="24"/>
          <w:szCs w:val="24"/>
          <w:u w:val="single"/>
        </w:rPr>
        <w:t>183</w:t>
      </w:r>
      <w:r w:rsidRPr="006736F9">
        <w:rPr>
          <w:rFonts w:ascii="Times New Roman" w:eastAsiaTheme="minorHAnsi" w:hAnsi="Times New Roman"/>
          <w:sz w:val="24"/>
          <w:szCs w:val="24"/>
        </w:rPr>
        <w:t>__</w:t>
      </w:r>
    </w:p>
    <w:p w:rsidR="0082643D" w:rsidRDefault="006736F9" w:rsidP="006736F9">
      <w:pPr>
        <w:spacing w:after="160" w:line="259" w:lineRule="auto"/>
        <w:jc w:val="center"/>
        <w:rPr>
          <w:rFonts w:ascii="Times New Roman" w:eastAsiaTheme="minorHAnsi" w:hAnsi="Times New Roman"/>
          <w:sz w:val="24"/>
          <w:szCs w:val="24"/>
        </w:rPr>
      </w:pPr>
      <w:r w:rsidRPr="006736F9">
        <w:rPr>
          <w:rFonts w:ascii="Times New Roman" w:eastAsiaTheme="minorHAnsi" w:hAnsi="Times New Roman"/>
          <w:sz w:val="24"/>
          <w:szCs w:val="24"/>
        </w:rPr>
        <w:t>станица Воздвиженская</w:t>
      </w:r>
    </w:p>
    <w:p w:rsidR="006736F9" w:rsidRPr="006736F9" w:rsidRDefault="006736F9" w:rsidP="006736F9">
      <w:pPr>
        <w:spacing w:after="160" w:line="259" w:lineRule="auto"/>
        <w:jc w:val="center"/>
        <w:rPr>
          <w:rFonts w:asciiTheme="minorHAnsi" w:eastAsiaTheme="minorHAnsi" w:hAnsiTheme="minorHAnsi" w:cstheme="minorBidi"/>
        </w:rPr>
      </w:pPr>
    </w:p>
    <w:p w:rsidR="0082643D" w:rsidRPr="0082643D" w:rsidRDefault="0082643D" w:rsidP="0082643D">
      <w:pPr>
        <w:pStyle w:val="a8"/>
        <w:ind w:left="1134" w:right="991"/>
        <w:jc w:val="center"/>
        <w:rPr>
          <w:rFonts w:ascii="Times New Roman" w:hAnsi="Times New Roman" w:cs="Times New Roman"/>
          <w:b/>
          <w:sz w:val="28"/>
          <w:szCs w:val="28"/>
          <w:lang w:eastAsia="ru-RU"/>
        </w:rPr>
      </w:pPr>
      <w:r w:rsidRPr="0082643D">
        <w:rPr>
          <w:rFonts w:ascii="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w:t>
      </w:r>
      <w:r>
        <w:rPr>
          <w:rFonts w:ascii="Times New Roman" w:hAnsi="Times New Roman" w:cs="Times New Roman"/>
          <w:b/>
          <w:sz w:val="28"/>
          <w:szCs w:val="28"/>
          <w:lang w:eastAsia="ru-RU"/>
        </w:rPr>
        <w:t>«П</w:t>
      </w:r>
      <w:r w:rsidRPr="0082643D">
        <w:rPr>
          <w:rFonts w:ascii="Times New Roman" w:hAnsi="Times New Roman" w:cs="Times New Roman"/>
          <w:b/>
          <w:sz w:val="28"/>
          <w:szCs w:val="28"/>
          <w:lang w:eastAsia="ru-RU"/>
        </w:rPr>
        <w:t xml:space="preserve">о даче письменных разъяснений налогоплательщикам и налоговым агентам по вопросу применения нормативных правовых актов </w:t>
      </w:r>
      <w:r w:rsidR="00671FC3">
        <w:rPr>
          <w:rFonts w:ascii="Times New Roman" w:hAnsi="Times New Roman" w:cs="Times New Roman"/>
          <w:b/>
          <w:sz w:val="28"/>
          <w:szCs w:val="28"/>
          <w:lang w:eastAsia="ru-RU"/>
        </w:rPr>
        <w:t>Воздвиженского</w:t>
      </w:r>
      <w:r w:rsidR="009B5F02">
        <w:rPr>
          <w:rFonts w:ascii="Times New Roman" w:hAnsi="Times New Roman" w:cs="Times New Roman"/>
          <w:b/>
          <w:sz w:val="28"/>
          <w:szCs w:val="28"/>
          <w:lang w:eastAsia="ru-RU"/>
        </w:rPr>
        <w:t xml:space="preserve"> сельского поселения</w:t>
      </w:r>
      <w:r w:rsidR="00671FC3">
        <w:rPr>
          <w:rFonts w:ascii="Times New Roman" w:hAnsi="Times New Roman" w:cs="Times New Roman"/>
          <w:b/>
          <w:sz w:val="28"/>
          <w:szCs w:val="28"/>
          <w:lang w:eastAsia="ru-RU"/>
        </w:rPr>
        <w:t xml:space="preserve"> </w:t>
      </w:r>
      <w:r w:rsidR="0016722C">
        <w:rPr>
          <w:rFonts w:ascii="Times New Roman" w:hAnsi="Times New Roman" w:cs="Times New Roman"/>
          <w:b/>
          <w:sz w:val="28"/>
          <w:szCs w:val="28"/>
          <w:lang w:eastAsia="ru-RU"/>
        </w:rPr>
        <w:t>Ку</w:t>
      </w:r>
      <w:r w:rsidR="00671FC3">
        <w:rPr>
          <w:rFonts w:ascii="Times New Roman" w:hAnsi="Times New Roman" w:cs="Times New Roman"/>
          <w:b/>
          <w:sz w:val="28"/>
          <w:szCs w:val="28"/>
          <w:lang w:eastAsia="ru-RU"/>
        </w:rPr>
        <w:t>рганинского района</w:t>
      </w:r>
      <w:r w:rsidRPr="0082643D">
        <w:rPr>
          <w:rFonts w:ascii="Times New Roman" w:hAnsi="Times New Roman" w:cs="Times New Roman"/>
          <w:b/>
          <w:sz w:val="28"/>
          <w:szCs w:val="28"/>
          <w:lang w:eastAsia="ru-RU"/>
        </w:rPr>
        <w:t xml:space="preserve"> </w:t>
      </w:r>
      <w:r w:rsidR="00671FC3" w:rsidRPr="0082643D">
        <w:rPr>
          <w:rFonts w:ascii="Times New Roman" w:hAnsi="Times New Roman" w:cs="Times New Roman"/>
          <w:b/>
          <w:sz w:val="28"/>
          <w:szCs w:val="28"/>
          <w:lang w:eastAsia="ru-RU"/>
        </w:rPr>
        <w:t xml:space="preserve">о </w:t>
      </w:r>
      <w:r w:rsidRPr="0082643D">
        <w:rPr>
          <w:rFonts w:ascii="Times New Roman" w:hAnsi="Times New Roman" w:cs="Times New Roman"/>
          <w:b/>
          <w:sz w:val="28"/>
          <w:szCs w:val="28"/>
          <w:lang w:eastAsia="ru-RU"/>
        </w:rPr>
        <w:t>местных налогах и сборах</w:t>
      </w:r>
      <w:r w:rsidR="009B5F02">
        <w:rPr>
          <w:rFonts w:ascii="Times New Roman" w:hAnsi="Times New Roman" w:cs="Times New Roman"/>
          <w:b/>
          <w:sz w:val="28"/>
          <w:szCs w:val="28"/>
          <w:lang w:eastAsia="ru-RU"/>
        </w:rPr>
        <w:t>»</w:t>
      </w:r>
    </w:p>
    <w:p w:rsid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E0632A" w:rsidRPr="0082643D" w:rsidRDefault="00E0632A" w:rsidP="0082643D">
      <w:pPr>
        <w:pStyle w:val="a8"/>
        <w:jc w:val="both"/>
        <w:rPr>
          <w:rFonts w:ascii="Times New Roman" w:hAnsi="Times New Roman" w:cs="Times New Roman"/>
          <w:sz w:val="28"/>
          <w:szCs w:val="28"/>
          <w:lang w:eastAsia="ru-RU"/>
        </w:rPr>
      </w:pPr>
    </w:p>
    <w:p w:rsidR="0082643D" w:rsidRPr="0082643D" w:rsidRDefault="0082643D" w:rsidP="0082643D">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В соответствии со статьями 12, 21 Налогового кодекса Российской Федерации, Федеральным законом от 6</w:t>
      </w:r>
      <w:r>
        <w:rPr>
          <w:rFonts w:ascii="Times New Roman" w:hAnsi="Times New Roman" w:cs="Times New Roman"/>
          <w:color w:val="000000"/>
          <w:sz w:val="28"/>
          <w:szCs w:val="28"/>
          <w:lang w:eastAsia="ru-RU"/>
        </w:rPr>
        <w:t xml:space="preserve"> октября </w:t>
      </w:r>
      <w:r w:rsidRPr="0082643D">
        <w:rPr>
          <w:rFonts w:ascii="Times New Roman" w:hAnsi="Times New Roman" w:cs="Times New Roman"/>
          <w:color w:val="000000"/>
          <w:sz w:val="28"/>
          <w:szCs w:val="28"/>
          <w:lang w:eastAsia="ru-RU"/>
        </w:rPr>
        <w:t xml:space="preserve">2003 </w:t>
      </w:r>
      <w:r>
        <w:rPr>
          <w:rFonts w:ascii="Times New Roman" w:hAnsi="Times New Roman" w:cs="Times New Roman"/>
          <w:color w:val="000000"/>
          <w:sz w:val="28"/>
          <w:szCs w:val="28"/>
          <w:lang w:eastAsia="ru-RU"/>
        </w:rPr>
        <w:t xml:space="preserve">года </w:t>
      </w:r>
      <w:r w:rsidRPr="0082643D">
        <w:rPr>
          <w:rFonts w:ascii="Times New Roman" w:hAnsi="Times New Roman" w:cs="Times New Roman"/>
          <w:color w:val="000000"/>
          <w:sz w:val="28"/>
          <w:szCs w:val="28"/>
          <w:lang w:eastAsia="ru-RU"/>
        </w:rPr>
        <w:t>№ 131-ФЗ «Об общих принципах организации местного самоуправления в Российской Федерации», Федеральным законом от 27</w:t>
      </w:r>
      <w:r>
        <w:rPr>
          <w:rFonts w:ascii="Times New Roman" w:hAnsi="Times New Roman" w:cs="Times New Roman"/>
          <w:color w:val="000000"/>
          <w:sz w:val="28"/>
          <w:szCs w:val="28"/>
          <w:lang w:eastAsia="ru-RU"/>
        </w:rPr>
        <w:t xml:space="preserve"> июля </w:t>
      </w:r>
      <w:r w:rsidRPr="0082643D">
        <w:rPr>
          <w:rFonts w:ascii="Times New Roman" w:hAnsi="Times New Roman" w:cs="Times New Roman"/>
          <w:color w:val="000000"/>
          <w:sz w:val="28"/>
          <w:szCs w:val="28"/>
          <w:lang w:eastAsia="ru-RU"/>
        </w:rPr>
        <w:t>2010</w:t>
      </w:r>
      <w:r>
        <w:rPr>
          <w:rFonts w:ascii="Times New Roman" w:hAnsi="Times New Roman" w:cs="Times New Roman"/>
          <w:color w:val="000000"/>
          <w:sz w:val="28"/>
          <w:szCs w:val="28"/>
          <w:lang w:eastAsia="ru-RU"/>
        </w:rPr>
        <w:t xml:space="preserve"> года</w:t>
      </w:r>
      <w:r w:rsidRPr="0082643D">
        <w:rPr>
          <w:rFonts w:ascii="Times New Roman" w:hAnsi="Times New Roman" w:cs="Times New Roman"/>
          <w:color w:val="000000"/>
          <w:sz w:val="28"/>
          <w:szCs w:val="28"/>
          <w:lang w:eastAsia="ru-RU"/>
        </w:rPr>
        <w:t xml:space="preserve"> № 210-ФЗ «Об организации предоставления государственных и муниципальных услуг»,</w:t>
      </w:r>
      <w:r w:rsidR="00671FC3">
        <w:rPr>
          <w:rFonts w:ascii="Times New Roman" w:hAnsi="Times New Roman" w:cs="Times New Roman"/>
          <w:color w:val="000000"/>
          <w:sz w:val="28"/>
          <w:szCs w:val="28"/>
          <w:lang w:eastAsia="ru-RU"/>
        </w:rPr>
        <w:t xml:space="preserve">               </w:t>
      </w:r>
      <w:r w:rsidRPr="0082643D">
        <w:rPr>
          <w:rFonts w:ascii="Times New Roman" w:hAnsi="Times New Roman" w:cs="Times New Roman"/>
          <w:color w:val="000000"/>
          <w:sz w:val="28"/>
          <w:szCs w:val="28"/>
          <w:lang w:eastAsia="ru-RU"/>
        </w:rPr>
        <w:t xml:space="preserve"> на основании Устава </w:t>
      </w:r>
      <w:r w:rsidR="00671FC3">
        <w:rPr>
          <w:rFonts w:ascii="Times New Roman" w:hAnsi="Times New Roman" w:cs="Times New Roman"/>
          <w:color w:val="000000"/>
          <w:sz w:val="28"/>
          <w:szCs w:val="28"/>
          <w:lang w:eastAsia="ru-RU"/>
        </w:rPr>
        <w:t>Воздвиженского</w:t>
      </w:r>
      <w:r>
        <w:rPr>
          <w:rFonts w:ascii="Times New Roman" w:hAnsi="Times New Roman" w:cs="Times New Roman"/>
          <w:color w:val="000000"/>
          <w:sz w:val="28"/>
          <w:szCs w:val="28"/>
          <w:lang w:eastAsia="ru-RU"/>
        </w:rPr>
        <w:t xml:space="preserve"> сельского поселения Курганинского района</w:t>
      </w:r>
      <w:r w:rsidR="00671FC3">
        <w:rPr>
          <w:rFonts w:ascii="Times New Roman" w:hAnsi="Times New Roman" w:cs="Times New Roman"/>
          <w:color w:val="000000"/>
          <w:sz w:val="28"/>
          <w:szCs w:val="28"/>
          <w:lang w:eastAsia="ru-RU"/>
        </w:rPr>
        <w:t xml:space="preserve"> </w:t>
      </w:r>
      <w:r w:rsidRPr="0082643D">
        <w:rPr>
          <w:rFonts w:ascii="Times New Roman" w:hAnsi="Times New Roman" w:cs="Times New Roman"/>
          <w:color w:val="000000"/>
          <w:sz w:val="28"/>
          <w:szCs w:val="28"/>
          <w:lang w:eastAsia="ru-RU"/>
        </w:rPr>
        <w:t>п</w:t>
      </w:r>
      <w:r w:rsidR="00671FC3">
        <w:rPr>
          <w:rFonts w:ascii="Times New Roman" w:hAnsi="Times New Roman" w:cs="Times New Roman"/>
          <w:color w:val="000000"/>
          <w:sz w:val="28"/>
          <w:szCs w:val="28"/>
          <w:lang w:eastAsia="ru-RU"/>
        </w:rPr>
        <w:t xml:space="preserve"> </w:t>
      </w:r>
      <w:r w:rsidRPr="0082643D">
        <w:rPr>
          <w:rFonts w:ascii="Times New Roman" w:hAnsi="Times New Roman" w:cs="Times New Roman"/>
          <w:color w:val="000000"/>
          <w:sz w:val="28"/>
          <w:szCs w:val="28"/>
          <w:lang w:eastAsia="ru-RU"/>
        </w:rPr>
        <w:t>о</w:t>
      </w:r>
      <w:r w:rsidR="00671FC3">
        <w:rPr>
          <w:rFonts w:ascii="Times New Roman" w:hAnsi="Times New Roman" w:cs="Times New Roman"/>
          <w:color w:val="000000"/>
          <w:sz w:val="28"/>
          <w:szCs w:val="28"/>
          <w:lang w:eastAsia="ru-RU"/>
        </w:rPr>
        <w:t xml:space="preserve"> </w:t>
      </w:r>
      <w:r w:rsidRPr="0082643D">
        <w:rPr>
          <w:rFonts w:ascii="Times New Roman" w:hAnsi="Times New Roman" w:cs="Times New Roman"/>
          <w:color w:val="000000"/>
          <w:sz w:val="28"/>
          <w:szCs w:val="28"/>
          <w:lang w:eastAsia="ru-RU"/>
        </w:rPr>
        <w:t>с</w:t>
      </w:r>
      <w:r w:rsidR="00671FC3">
        <w:rPr>
          <w:rFonts w:ascii="Times New Roman" w:hAnsi="Times New Roman" w:cs="Times New Roman"/>
          <w:color w:val="000000"/>
          <w:sz w:val="28"/>
          <w:szCs w:val="28"/>
          <w:lang w:eastAsia="ru-RU"/>
        </w:rPr>
        <w:t xml:space="preserve"> </w:t>
      </w:r>
      <w:r w:rsidRPr="0082643D">
        <w:rPr>
          <w:rFonts w:ascii="Times New Roman" w:hAnsi="Times New Roman" w:cs="Times New Roman"/>
          <w:color w:val="000000"/>
          <w:sz w:val="28"/>
          <w:szCs w:val="28"/>
          <w:lang w:eastAsia="ru-RU"/>
        </w:rPr>
        <w:t>т</w:t>
      </w:r>
      <w:r w:rsidR="00671FC3">
        <w:rPr>
          <w:rFonts w:ascii="Times New Roman" w:hAnsi="Times New Roman" w:cs="Times New Roman"/>
          <w:color w:val="000000"/>
          <w:sz w:val="28"/>
          <w:szCs w:val="28"/>
          <w:lang w:eastAsia="ru-RU"/>
        </w:rPr>
        <w:t xml:space="preserve"> </w:t>
      </w:r>
      <w:r w:rsidRPr="0082643D">
        <w:rPr>
          <w:rFonts w:ascii="Times New Roman" w:hAnsi="Times New Roman" w:cs="Times New Roman"/>
          <w:color w:val="000000"/>
          <w:sz w:val="28"/>
          <w:szCs w:val="28"/>
          <w:lang w:eastAsia="ru-RU"/>
        </w:rPr>
        <w:t>а</w:t>
      </w:r>
      <w:r w:rsidR="00671FC3">
        <w:rPr>
          <w:rFonts w:ascii="Times New Roman" w:hAnsi="Times New Roman" w:cs="Times New Roman"/>
          <w:color w:val="000000"/>
          <w:sz w:val="28"/>
          <w:szCs w:val="28"/>
          <w:lang w:eastAsia="ru-RU"/>
        </w:rPr>
        <w:t xml:space="preserve"> </w:t>
      </w:r>
      <w:r w:rsidRPr="0082643D">
        <w:rPr>
          <w:rFonts w:ascii="Times New Roman" w:hAnsi="Times New Roman" w:cs="Times New Roman"/>
          <w:color w:val="000000"/>
          <w:sz w:val="28"/>
          <w:szCs w:val="28"/>
          <w:lang w:eastAsia="ru-RU"/>
        </w:rPr>
        <w:t>н</w:t>
      </w:r>
      <w:r w:rsidR="00671FC3">
        <w:rPr>
          <w:rFonts w:ascii="Times New Roman" w:hAnsi="Times New Roman" w:cs="Times New Roman"/>
          <w:color w:val="000000"/>
          <w:sz w:val="28"/>
          <w:szCs w:val="28"/>
          <w:lang w:eastAsia="ru-RU"/>
        </w:rPr>
        <w:t xml:space="preserve"> </w:t>
      </w:r>
      <w:r w:rsidRPr="0082643D">
        <w:rPr>
          <w:rFonts w:ascii="Times New Roman" w:hAnsi="Times New Roman" w:cs="Times New Roman"/>
          <w:color w:val="000000"/>
          <w:sz w:val="28"/>
          <w:szCs w:val="28"/>
          <w:lang w:eastAsia="ru-RU"/>
        </w:rPr>
        <w:t>о</w:t>
      </w:r>
      <w:r w:rsidR="00671FC3">
        <w:rPr>
          <w:rFonts w:ascii="Times New Roman" w:hAnsi="Times New Roman" w:cs="Times New Roman"/>
          <w:color w:val="000000"/>
          <w:sz w:val="28"/>
          <w:szCs w:val="28"/>
          <w:lang w:eastAsia="ru-RU"/>
        </w:rPr>
        <w:t xml:space="preserve"> </w:t>
      </w:r>
      <w:r w:rsidRPr="0082643D">
        <w:rPr>
          <w:rFonts w:ascii="Times New Roman" w:hAnsi="Times New Roman" w:cs="Times New Roman"/>
          <w:color w:val="000000"/>
          <w:sz w:val="28"/>
          <w:szCs w:val="28"/>
          <w:lang w:eastAsia="ru-RU"/>
        </w:rPr>
        <w:t>в</w:t>
      </w:r>
      <w:r w:rsidR="00671FC3">
        <w:rPr>
          <w:rFonts w:ascii="Times New Roman" w:hAnsi="Times New Roman" w:cs="Times New Roman"/>
          <w:color w:val="000000"/>
          <w:sz w:val="28"/>
          <w:szCs w:val="28"/>
          <w:lang w:eastAsia="ru-RU"/>
        </w:rPr>
        <w:t xml:space="preserve"> </w:t>
      </w:r>
      <w:r w:rsidRPr="0082643D">
        <w:rPr>
          <w:rFonts w:ascii="Times New Roman" w:hAnsi="Times New Roman" w:cs="Times New Roman"/>
          <w:color w:val="000000"/>
          <w:sz w:val="28"/>
          <w:szCs w:val="28"/>
          <w:lang w:eastAsia="ru-RU"/>
        </w:rPr>
        <w:t>л</w:t>
      </w:r>
      <w:r w:rsidR="00671FC3">
        <w:rPr>
          <w:rFonts w:ascii="Times New Roman" w:hAnsi="Times New Roman" w:cs="Times New Roman"/>
          <w:color w:val="000000"/>
          <w:sz w:val="28"/>
          <w:szCs w:val="28"/>
          <w:lang w:eastAsia="ru-RU"/>
        </w:rPr>
        <w:t xml:space="preserve"> </w:t>
      </w:r>
      <w:r w:rsidRPr="0082643D">
        <w:rPr>
          <w:rFonts w:ascii="Times New Roman" w:hAnsi="Times New Roman" w:cs="Times New Roman"/>
          <w:color w:val="000000"/>
          <w:sz w:val="28"/>
          <w:szCs w:val="28"/>
          <w:lang w:eastAsia="ru-RU"/>
        </w:rPr>
        <w:t>я</w:t>
      </w:r>
      <w:r w:rsidR="00671FC3">
        <w:rPr>
          <w:rFonts w:ascii="Times New Roman" w:hAnsi="Times New Roman" w:cs="Times New Roman"/>
          <w:color w:val="000000"/>
          <w:sz w:val="28"/>
          <w:szCs w:val="28"/>
          <w:lang w:eastAsia="ru-RU"/>
        </w:rPr>
        <w:t xml:space="preserve"> ю</w:t>
      </w:r>
      <w:r w:rsidRPr="0082643D">
        <w:rPr>
          <w:rFonts w:ascii="Times New Roman" w:hAnsi="Times New Roman" w:cs="Times New Roman"/>
          <w:color w:val="000000"/>
          <w:sz w:val="28"/>
          <w:szCs w:val="28"/>
          <w:lang w:eastAsia="ru-RU"/>
        </w:rPr>
        <w:t>:</w:t>
      </w:r>
    </w:p>
    <w:p w:rsidR="0082643D" w:rsidRPr="0082643D" w:rsidRDefault="0082643D" w:rsidP="0082643D">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 xml:space="preserve">1. Утвердить </w:t>
      </w:r>
      <w:r>
        <w:rPr>
          <w:rFonts w:ascii="Times New Roman" w:hAnsi="Times New Roman" w:cs="Times New Roman"/>
          <w:color w:val="000000"/>
          <w:sz w:val="28"/>
          <w:szCs w:val="28"/>
          <w:lang w:eastAsia="ru-RU"/>
        </w:rPr>
        <w:t>«</w:t>
      </w:r>
      <w:r w:rsidRPr="0082643D">
        <w:rPr>
          <w:rFonts w:ascii="Times New Roman" w:hAnsi="Times New Roman" w:cs="Times New Roman"/>
          <w:color w:val="000000"/>
          <w:sz w:val="28"/>
          <w:szCs w:val="28"/>
          <w:lang w:eastAsia="ru-RU"/>
        </w:rPr>
        <w:t xml:space="preserve">Административный регламент </w:t>
      </w:r>
      <w:r w:rsidRPr="0082643D">
        <w:rPr>
          <w:rFonts w:ascii="Times New Roman" w:hAnsi="Times New Roman" w:cs="Times New Roman"/>
          <w:sz w:val="28"/>
          <w:szCs w:val="28"/>
          <w:lang w:eastAsia="ru-RU"/>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671FC3">
        <w:rPr>
          <w:rFonts w:ascii="Times New Roman" w:hAnsi="Times New Roman" w:cs="Times New Roman"/>
          <w:sz w:val="28"/>
          <w:szCs w:val="28"/>
          <w:lang w:eastAsia="ru-RU"/>
        </w:rPr>
        <w:t>Воздвиженского</w:t>
      </w:r>
      <w:r>
        <w:rPr>
          <w:rFonts w:ascii="Times New Roman" w:hAnsi="Times New Roman" w:cs="Times New Roman"/>
          <w:sz w:val="28"/>
          <w:szCs w:val="28"/>
          <w:lang w:eastAsia="ru-RU"/>
        </w:rPr>
        <w:t xml:space="preserve"> сельского поселения</w:t>
      </w:r>
      <w:r w:rsidRPr="0082643D">
        <w:rPr>
          <w:rFonts w:ascii="Times New Roman" w:hAnsi="Times New Roman" w:cs="Times New Roman"/>
          <w:sz w:val="28"/>
          <w:szCs w:val="28"/>
          <w:lang w:eastAsia="ru-RU"/>
        </w:rPr>
        <w:t xml:space="preserve"> местных налогах и сборах</w:t>
      </w:r>
      <w:r>
        <w:rPr>
          <w:rFonts w:ascii="Times New Roman" w:hAnsi="Times New Roman" w:cs="Times New Roman"/>
          <w:sz w:val="28"/>
          <w:szCs w:val="28"/>
          <w:lang w:eastAsia="ru-RU"/>
        </w:rPr>
        <w:t>»</w:t>
      </w:r>
      <w:r w:rsidR="00671FC3">
        <w:rPr>
          <w:rFonts w:ascii="Times New Roman" w:hAnsi="Times New Roman" w:cs="Times New Roman"/>
          <w:sz w:val="28"/>
          <w:szCs w:val="28"/>
          <w:lang w:eastAsia="ru-RU"/>
        </w:rPr>
        <w:t xml:space="preserve"> </w:t>
      </w:r>
      <w:r w:rsidRPr="0082643D">
        <w:rPr>
          <w:rFonts w:ascii="Times New Roman" w:hAnsi="Times New Roman" w:cs="Times New Roman"/>
          <w:color w:val="000000"/>
          <w:sz w:val="28"/>
          <w:szCs w:val="28"/>
          <w:lang w:eastAsia="ru-RU"/>
        </w:rPr>
        <w:t>согласно приложению.</w:t>
      </w:r>
    </w:p>
    <w:p w:rsidR="0082643D" w:rsidRPr="0082643D" w:rsidRDefault="0082643D" w:rsidP="0082643D">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 xml:space="preserve">Опубликовать настоящее постановление в периодическом печатном средстве массовой информации «Вестник органов местного самоуправления </w:t>
      </w:r>
      <w:r w:rsidR="00671FC3">
        <w:rPr>
          <w:rFonts w:ascii="Times New Roman" w:hAnsi="Times New Roman" w:cs="Times New Roman"/>
          <w:sz w:val="28"/>
          <w:szCs w:val="28"/>
          <w:lang w:eastAsia="ru-RU"/>
        </w:rPr>
        <w:t>Воздвиженского</w:t>
      </w:r>
      <w:r>
        <w:rPr>
          <w:rFonts w:ascii="Times New Roman" w:hAnsi="Times New Roman" w:cs="Times New Roman"/>
          <w:sz w:val="28"/>
          <w:szCs w:val="28"/>
          <w:lang w:eastAsia="ru-RU"/>
        </w:rPr>
        <w:t xml:space="preserve"> сельского поселения Курганинского района» </w:t>
      </w:r>
      <w:r w:rsidRPr="0082643D">
        <w:rPr>
          <w:rFonts w:ascii="Times New Roman" w:hAnsi="Times New Roman" w:cs="Times New Roman"/>
          <w:sz w:val="28"/>
          <w:szCs w:val="28"/>
          <w:lang w:eastAsia="ru-RU"/>
        </w:rPr>
        <w:t xml:space="preserve"> и разместить на официальном сайте</w:t>
      </w:r>
      <w:r>
        <w:rPr>
          <w:rFonts w:ascii="Times New Roman" w:hAnsi="Times New Roman" w:cs="Times New Roman"/>
          <w:sz w:val="28"/>
          <w:szCs w:val="28"/>
          <w:lang w:eastAsia="ru-RU"/>
        </w:rPr>
        <w:t xml:space="preserve"> администрации </w:t>
      </w:r>
      <w:r w:rsidRPr="0082643D">
        <w:rPr>
          <w:rFonts w:ascii="Times New Roman" w:hAnsi="Times New Roman" w:cs="Times New Roman"/>
          <w:sz w:val="28"/>
          <w:szCs w:val="28"/>
          <w:lang w:eastAsia="ru-RU"/>
        </w:rPr>
        <w:t>в сети Интернет.</w:t>
      </w:r>
    </w:p>
    <w:p w:rsidR="00671FC3" w:rsidRPr="00671FC3" w:rsidRDefault="0082643D" w:rsidP="00671FC3">
      <w:pPr>
        <w:spacing w:after="0" w:line="240" w:lineRule="auto"/>
        <w:ind w:firstLine="708"/>
        <w:jc w:val="both"/>
        <w:rPr>
          <w:rFonts w:ascii="Times New Roman" w:hAnsi="Times New Roman"/>
          <w:sz w:val="28"/>
          <w:szCs w:val="28"/>
        </w:rPr>
      </w:pPr>
      <w:r w:rsidRPr="00671FC3">
        <w:rPr>
          <w:rFonts w:ascii="Times New Roman" w:hAnsi="Times New Roman"/>
          <w:sz w:val="28"/>
          <w:szCs w:val="28"/>
          <w:lang w:eastAsia="ru-RU"/>
        </w:rPr>
        <w:t xml:space="preserve">3. </w:t>
      </w:r>
      <w:r w:rsidR="00671FC3" w:rsidRPr="00671FC3">
        <w:rPr>
          <w:rFonts w:ascii="Times New Roman" w:hAnsi="Times New Roman"/>
          <w:sz w:val="28"/>
          <w:szCs w:val="28"/>
        </w:rPr>
        <w:t>Контроль за выполнением настоящего постановления возложить на заместителя главы Воздвиженского сельского поселения И.А. Половодову.</w:t>
      </w:r>
    </w:p>
    <w:p w:rsidR="0082643D" w:rsidRPr="0082643D" w:rsidRDefault="0082643D" w:rsidP="00671FC3">
      <w:pPr>
        <w:pStyle w:val="a8"/>
        <w:ind w:firstLine="709"/>
        <w:jc w:val="both"/>
        <w:rPr>
          <w:rFonts w:ascii="Times New Roman" w:hAnsi="Times New Roman" w:cs="Times New Roman"/>
          <w:sz w:val="28"/>
          <w:szCs w:val="28"/>
          <w:lang w:eastAsia="ru-RU"/>
        </w:rPr>
      </w:pPr>
      <w:r w:rsidRPr="00671FC3">
        <w:rPr>
          <w:rFonts w:ascii="Times New Roman" w:hAnsi="Times New Roman" w:cs="Times New Roman"/>
          <w:sz w:val="28"/>
          <w:szCs w:val="28"/>
          <w:lang w:eastAsia="ru-RU"/>
        </w:rPr>
        <w:t>4. Постановление вступает в силу со дня обнародования</w:t>
      </w:r>
      <w:r w:rsidRPr="0082643D">
        <w:rPr>
          <w:rFonts w:ascii="Times New Roman" w:hAnsi="Times New Roman" w:cs="Times New Roman"/>
          <w:sz w:val="28"/>
          <w:szCs w:val="28"/>
          <w:lang w:eastAsia="ru-RU"/>
        </w:rPr>
        <w:t>.</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82643D" w:rsidRDefault="0082643D" w:rsidP="0082643D">
      <w:pPr>
        <w:pStyle w:val="a8"/>
        <w:jc w:val="both"/>
        <w:rPr>
          <w:rFonts w:ascii="Times New Roman" w:hAnsi="Times New Roman" w:cs="Times New Roman"/>
          <w:sz w:val="28"/>
          <w:szCs w:val="28"/>
          <w:lang w:eastAsia="ru-RU"/>
        </w:rPr>
      </w:pPr>
    </w:p>
    <w:p w:rsidR="0082643D" w:rsidRDefault="0082643D" w:rsidP="0082643D">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r w:rsidR="00671FC3">
        <w:rPr>
          <w:rFonts w:ascii="Times New Roman" w:hAnsi="Times New Roman" w:cs="Times New Roman"/>
          <w:sz w:val="28"/>
          <w:szCs w:val="28"/>
          <w:lang w:eastAsia="ru-RU"/>
        </w:rPr>
        <w:t>Воздвиженского</w:t>
      </w:r>
    </w:p>
    <w:p w:rsidR="0082643D" w:rsidRDefault="0082643D" w:rsidP="0082643D">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сельского </w:t>
      </w:r>
      <w:r w:rsidRPr="0082643D">
        <w:rPr>
          <w:rFonts w:ascii="Times New Roman" w:hAnsi="Times New Roman" w:cs="Times New Roman"/>
          <w:sz w:val="28"/>
          <w:szCs w:val="28"/>
          <w:lang w:eastAsia="ru-RU"/>
        </w:rPr>
        <w:t> </w:t>
      </w:r>
      <w:r>
        <w:rPr>
          <w:rFonts w:ascii="Times New Roman" w:hAnsi="Times New Roman" w:cs="Times New Roman"/>
          <w:sz w:val="28"/>
          <w:szCs w:val="28"/>
          <w:lang w:eastAsia="ru-RU"/>
        </w:rPr>
        <w:t>поселения</w:t>
      </w:r>
    </w:p>
    <w:p w:rsidR="0082643D" w:rsidRDefault="0082643D" w:rsidP="0082643D">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Курганинского района</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sidR="00671FC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671FC3">
        <w:rPr>
          <w:rFonts w:ascii="Times New Roman" w:hAnsi="Times New Roman" w:cs="Times New Roman"/>
          <w:sz w:val="28"/>
          <w:szCs w:val="28"/>
          <w:lang w:eastAsia="ru-RU"/>
        </w:rPr>
        <w:t>О.В. Губайдуллина</w:t>
      </w:r>
    </w:p>
    <w:p w:rsidR="0082643D" w:rsidRDefault="0082643D" w:rsidP="0082643D">
      <w:pPr>
        <w:pStyle w:val="a8"/>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ПРИЛОЖЕНИЕ</w:t>
      </w:r>
    </w:p>
    <w:p w:rsidR="0082643D" w:rsidRDefault="0082643D" w:rsidP="0082643D">
      <w:pPr>
        <w:pStyle w:val="a8"/>
        <w:ind w:left="5103"/>
        <w:jc w:val="center"/>
        <w:rPr>
          <w:rFonts w:ascii="Times New Roman" w:hAnsi="Times New Roman" w:cs="Times New Roman"/>
          <w:sz w:val="28"/>
          <w:szCs w:val="28"/>
          <w:lang w:eastAsia="ru-RU"/>
        </w:rPr>
      </w:pPr>
    </w:p>
    <w:p w:rsidR="0082643D" w:rsidRDefault="0082643D" w:rsidP="0082643D">
      <w:pPr>
        <w:pStyle w:val="a8"/>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УТВЕРЖДЕН</w:t>
      </w:r>
    </w:p>
    <w:p w:rsidR="0082643D" w:rsidRDefault="0082643D" w:rsidP="0082643D">
      <w:pPr>
        <w:pStyle w:val="a8"/>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постановлением администрации</w:t>
      </w:r>
    </w:p>
    <w:p w:rsidR="0082643D" w:rsidRDefault="00671FC3" w:rsidP="0082643D">
      <w:pPr>
        <w:pStyle w:val="a8"/>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Воздвиженского</w:t>
      </w:r>
      <w:r w:rsidR="0082643D">
        <w:rPr>
          <w:rFonts w:ascii="Times New Roman" w:hAnsi="Times New Roman" w:cs="Times New Roman"/>
          <w:sz w:val="28"/>
          <w:szCs w:val="28"/>
          <w:lang w:eastAsia="ru-RU"/>
        </w:rPr>
        <w:t xml:space="preserve"> сельского поселения</w:t>
      </w:r>
    </w:p>
    <w:p w:rsidR="0082643D" w:rsidRPr="0082643D" w:rsidRDefault="0082643D" w:rsidP="0082643D">
      <w:pPr>
        <w:pStyle w:val="a8"/>
        <w:ind w:left="5103"/>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от_</w:t>
      </w:r>
      <w:r w:rsidR="00270448" w:rsidRPr="00270448">
        <w:rPr>
          <w:rFonts w:ascii="Times New Roman" w:hAnsi="Times New Roman" w:cs="Times New Roman"/>
          <w:sz w:val="28"/>
          <w:szCs w:val="28"/>
          <w:u w:val="single"/>
          <w:lang w:eastAsia="ru-RU"/>
        </w:rPr>
        <w:t>11.11.2019</w:t>
      </w:r>
      <w:r>
        <w:rPr>
          <w:rFonts w:ascii="Times New Roman" w:hAnsi="Times New Roman" w:cs="Times New Roman"/>
          <w:sz w:val="28"/>
          <w:szCs w:val="28"/>
          <w:lang w:eastAsia="ru-RU"/>
        </w:rPr>
        <w:t>__№_</w:t>
      </w:r>
      <w:r w:rsidR="00270448" w:rsidRPr="00270448">
        <w:rPr>
          <w:rFonts w:ascii="Times New Roman" w:hAnsi="Times New Roman" w:cs="Times New Roman"/>
          <w:sz w:val="28"/>
          <w:szCs w:val="28"/>
          <w:u w:val="single"/>
          <w:lang w:eastAsia="ru-RU"/>
        </w:rPr>
        <w:t>183</w:t>
      </w:r>
      <w:r>
        <w:rPr>
          <w:rFonts w:ascii="Times New Roman" w:hAnsi="Times New Roman" w:cs="Times New Roman"/>
          <w:sz w:val="28"/>
          <w:szCs w:val="28"/>
          <w:lang w:eastAsia="ru-RU"/>
        </w:rPr>
        <w:t>_</w:t>
      </w:r>
    </w:p>
    <w:p w:rsidR="0082643D" w:rsidRDefault="0082643D" w:rsidP="0082643D">
      <w:pPr>
        <w:pStyle w:val="a8"/>
        <w:jc w:val="both"/>
        <w:rPr>
          <w:rFonts w:ascii="Times New Roman" w:hAnsi="Times New Roman" w:cs="Times New Roman"/>
          <w:color w:val="000000"/>
          <w:sz w:val="28"/>
          <w:szCs w:val="28"/>
          <w:lang w:eastAsia="ru-RU"/>
        </w:rPr>
      </w:pPr>
    </w:p>
    <w:p w:rsidR="00E0632A" w:rsidRDefault="00E0632A" w:rsidP="0082643D">
      <w:pPr>
        <w:pStyle w:val="a8"/>
        <w:jc w:val="both"/>
        <w:rPr>
          <w:rFonts w:ascii="Times New Roman" w:hAnsi="Times New Roman" w:cs="Times New Roman"/>
          <w:color w:val="000000"/>
          <w:sz w:val="28"/>
          <w:szCs w:val="28"/>
          <w:lang w:eastAsia="ru-RU"/>
        </w:rPr>
      </w:pPr>
    </w:p>
    <w:p w:rsidR="0082643D" w:rsidRPr="0082643D" w:rsidRDefault="0082643D" w:rsidP="0082643D">
      <w:pPr>
        <w:pStyle w:val="a8"/>
        <w:jc w:val="center"/>
        <w:rPr>
          <w:rFonts w:ascii="Times New Roman" w:hAnsi="Times New Roman" w:cs="Times New Roman"/>
          <w:b/>
          <w:sz w:val="28"/>
          <w:szCs w:val="28"/>
          <w:lang w:eastAsia="ru-RU"/>
        </w:rPr>
      </w:pPr>
      <w:r w:rsidRPr="0082643D">
        <w:rPr>
          <w:rFonts w:ascii="Times New Roman" w:hAnsi="Times New Roman" w:cs="Times New Roman"/>
          <w:b/>
          <w:color w:val="000000"/>
          <w:sz w:val="28"/>
          <w:szCs w:val="28"/>
          <w:lang w:eastAsia="ru-RU"/>
        </w:rPr>
        <w:t>АДМИНИСТРАТИВНЫЙ РЕГЛАМЕНТ</w:t>
      </w:r>
    </w:p>
    <w:p w:rsidR="0082643D" w:rsidRPr="0082643D" w:rsidRDefault="0082643D" w:rsidP="0082643D">
      <w:pPr>
        <w:pStyle w:val="a8"/>
        <w:jc w:val="center"/>
        <w:rPr>
          <w:rFonts w:ascii="Times New Roman" w:hAnsi="Times New Roman" w:cs="Times New Roman"/>
          <w:b/>
          <w:sz w:val="28"/>
          <w:szCs w:val="28"/>
          <w:lang w:eastAsia="ru-RU"/>
        </w:rPr>
      </w:pPr>
      <w:r w:rsidRPr="0082643D">
        <w:rPr>
          <w:rFonts w:ascii="Times New Roman" w:hAnsi="Times New Roman" w:cs="Times New Roman"/>
          <w:b/>
          <w:sz w:val="28"/>
          <w:szCs w:val="28"/>
          <w:lang w:eastAsia="ru-RU"/>
        </w:rPr>
        <w:t xml:space="preserve">по предоставлению муниципальной услуги </w:t>
      </w:r>
      <w:r>
        <w:rPr>
          <w:rFonts w:ascii="Times New Roman" w:hAnsi="Times New Roman" w:cs="Times New Roman"/>
          <w:b/>
          <w:sz w:val="28"/>
          <w:szCs w:val="28"/>
          <w:lang w:eastAsia="ru-RU"/>
        </w:rPr>
        <w:t>«П</w:t>
      </w:r>
      <w:r w:rsidRPr="0082643D">
        <w:rPr>
          <w:rFonts w:ascii="Times New Roman" w:hAnsi="Times New Roman" w:cs="Times New Roman"/>
          <w:b/>
          <w:sz w:val="28"/>
          <w:szCs w:val="28"/>
          <w:lang w:eastAsia="ru-RU"/>
        </w:rPr>
        <w:t xml:space="preserve">о даче письменных разъяснений налогоплательщикам и налоговым агентам по вопросу применения нормативных правовых актов </w:t>
      </w:r>
      <w:r w:rsidR="00671FC3">
        <w:rPr>
          <w:rFonts w:ascii="Times New Roman" w:hAnsi="Times New Roman" w:cs="Times New Roman"/>
          <w:b/>
          <w:sz w:val="28"/>
          <w:szCs w:val="28"/>
          <w:lang w:eastAsia="ru-RU"/>
        </w:rPr>
        <w:t>Воздвиженского</w:t>
      </w:r>
      <w:r>
        <w:rPr>
          <w:rFonts w:ascii="Times New Roman" w:hAnsi="Times New Roman" w:cs="Times New Roman"/>
          <w:b/>
          <w:sz w:val="28"/>
          <w:szCs w:val="28"/>
          <w:lang w:eastAsia="ru-RU"/>
        </w:rPr>
        <w:t xml:space="preserve"> сельского поселения</w:t>
      </w:r>
      <w:r w:rsidR="00671FC3">
        <w:rPr>
          <w:rFonts w:ascii="Times New Roman" w:hAnsi="Times New Roman" w:cs="Times New Roman"/>
          <w:b/>
          <w:sz w:val="28"/>
          <w:szCs w:val="28"/>
          <w:lang w:eastAsia="ru-RU"/>
        </w:rPr>
        <w:t xml:space="preserve"> Курганинского района</w:t>
      </w:r>
      <w:r w:rsidRPr="0082643D">
        <w:rPr>
          <w:rFonts w:ascii="Times New Roman" w:hAnsi="Times New Roman" w:cs="Times New Roman"/>
          <w:b/>
          <w:sz w:val="28"/>
          <w:szCs w:val="28"/>
          <w:lang w:eastAsia="ru-RU"/>
        </w:rPr>
        <w:t xml:space="preserve"> о ме</w:t>
      </w:r>
      <w:bookmarkStart w:id="0" w:name="_GoBack"/>
      <w:bookmarkEnd w:id="0"/>
      <w:r w:rsidRPr="0082643D">
        <w:rPr>
          <w:rFonts w:ascii="Times New Roman" w:hAnsi="Times New Roman" w:cs="Times New Roman"/>
          <w:b/>
          <w:sz w:val="28"/>
          <w:szCs w:val="28"/>
          <w:lang w:eastAsia="ru-RU"/>
        </w:rPr>
        <w:t>стных налогах и сборах</w:t>
      </w:r>
      <w:r>
        <w:rPr>
          <w:rFonts w:ascii="Times New Roman" w:hAnsi="Times New Roman" w:cs="Times New Roman"/>
          <w:b/>
          <w:sz w:val="28"/>
          <w:szCs w:val="28"/>
          <w:lang w:eastAsia="ru-RU"/>
        </w:rPr>
        <w:t>»</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82643D" w:rsidRPr="0082643D" w:rsidRDefault="00E0632A" w:rsidP="0082643D">
      <w:pPr>
        <w:pStyle w:val="a8"/>
        <w:jc w:val="center"/>
        <w:rPr>
          <w:rFonts w:ascii="Times New Roman" w:hAnsi="Times New Roman" w:cs="Times New Roman"/>
          <w:sz w:val="28"/>
          <w:szCs w:val="28"/>
          <w:lang w:eastAsia="ru-RU"/>
        </w:rPr>
      </w:pPr>
      <w:r>
        <w:rPr>
          <w:rFonts w:ascii="Times New Roman" w:hAnsi="Times New Roman" w:cs="Times New Roman"/>
          <w:color w:val="000000"/>
          <w:sz w:val="28"/>
          <w:szCs w:val="28"/>
          <w:lang w:eastAsia="ru-RU"/>
        </w:rPr>
        <w:t xml:space="preserve">1. </w:t>
      </w:r>
      <w:r w:rsidR="0082643D" w:rsidRPr="0082643D">
        <w:rPr>
          <w:rFonts w:ascii="Times New Roman" w:hAnsi="Times New Roman" w:cs="Times New Roman"/>
          <w:color w:val="000000"/>
          <w:sz w:val="28"/>
          <w:szCs w:val="28"/>
          <w:lang w:eastAsia="ru-RU"/>
        </w:rPr>
        <w:t>ОБЩИЕ ПОЛОЖЕНИЯ</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C425E1" w:rsidRPr="00511D1B" w:rsidRDefault="00E0632A" w:rsidP="00C425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C425E1" w:rsidRPr="00511D1B">
        <w:rPr>
          <w:rFonts w:ascii="Times New Roman" w:hAnsi="Times New Roman"/>
          <w:sz w:val="28"/>
          <w:szCs w:val="28"/>
        </w:rPr>
        <w:t xml:space="preserve">1. </w:t>
      </w:r>
      <w:r w:rsidR="00C425E1" w:rsidRPr="00511D1B">
        <w:rPr>
          <w:rFonts w:ascii="Times New Roman" w:hAnsi="Times New Roman"/>
          <w:sz w:val="28"/>
          <w:szCs w:val="28"/>
          <w:lang w:eastAsia="ru-RU"/>
        </w:rPr>
        <w:t xml:space="preserve">Предоставление муниципальной услуги осуществляется </w:t>
      </w:r>
      <w:r w:rsidR="00C425E1" w:rsidRPr="00511D1B">
        <w:rPr>
          <w:rFonts w:ascii="Times New Roman" w:hAnsi="Times New Roman"/>
          <w:sz w:val="28"/>
          <w:szCs w:val="28"/>
        </w:rPr>
        <w:t xml:space="preserve">администрацией </w:t>
      </w:r>
      <w:r w:rsidR="00671FC3">
        <w:rPr>
          <w:rFonts w:ascii="Times New Roman" w:hAnsi="Times New Roman"/>
          <w:sz w:val="28"/>
          <w:szCs w:val="28"/>
        </w:rPr>
        <w:t>Воздвиженского</w:t>
      </w:r>
      <w:r w:rsidR="00C425E1">
        <w:rPr>
          <w:rFonts w:ascii="Times New Roman" w:hAnsi="Times New Roman"/>
          <w:sz w:val="28"/>
          <w:szCs w:val="28"/>
        </w:rPr>
        <w:t xml:space="preserve"> сельского поселения</w:t>
      </w:r>
      <w:r w:rsidR="00C425E1" w:rsidRPr="00511D1B">
        <w:rPr>
          <w:rFonts w:ascii="Times New Roman" w:hAnsi="Times New Roman"/>
          <w:sz w:val="28"/>
          <w:szCs w:val="28"/>
        </w:rPr>
        <w:t xml:space="preserve"> (далее – администрация, уполномоченный орган).</w:t>
      </w:r>
    </w:p>
    <w:p w:rsidR="00C425E1" w:rsidRPr="00511D1B" w:rsidRDefault="00E0632A" w:rsidP="00C425E1">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w:t>
      </w:r>
      <w:r w:rsidR="00C425E1" w:rsidRPr="00511D1B">
        <w:rPr>
          <w:rFonts w:ascii="Times New Roman" w:hAnsi="Times New Roman"/>
          <w:sz w:val="28"/>
          <w:szCs w:val="28"/>
        </w:rPr>
        <w:t>2. Информирование о предоставлении муниципальной услуги осуществляется:</w:t>
      </w:r>
    </w:p>
    <w:p w:rsidR="00C425E1" w:rsidRPr="00511D1B" w:rsidRDefault="00C425E1" w:rsidP="00C425E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11D1B">
        <w:rPr>
          <w:rFonts w:ascii="Times New Roman" w:hAnsi="Times New Roman"/>
          <w:sz w:val="28"/>
          <w:szCs w:val="28"/>
        </w:rPr>
        <w:t>в устной форме при личном обращении;</w:t>
      </w:r>
    </w:p>
    <w:p w:rsidR="00C425E1" w:rsidRPr="00511D1B" w:rsidRDefault="00C425E1" w:rsidP="00C425E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11D1B">
        <w:rPr>
          <w:rFonts w:ascii="Times New Roman" w:hAnsi="Times New Roman"/>
          <w:sz w:val="28"/>
          <w:szCs w:val="28"/>
        </w:rPr>
        <w:t>с использованием телефонной связи;</w:t>
      </w:r>
    </w:p>
    <w:p w:rsidR="00C425E1" w:rsidRPr="00511D1B" w:rsidRDefault="00C425E1" w:rsidP="00C425E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11D1B">
        <w:rPr>
          <w:rFonts w:ascii="Times New Roman" w:hAnsi="Times New Roman"/>
          <w:sz w:val="28"/>
          <w:szCs w:val="28"/>
        </w:rPr>
        <w:t>по письменным обращениям;</w:t>
      </w:r>
    </w:p>
    <w:p w:rsidR="00C425E1" w:rsidRPr="00511D1B" w:rsidRDefault="00C425E1" w:rsidP="00C425E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11D1B">
        <w:rPr>
          <w:rFonts w:ascii="Times New Roman" w:hAnsi="Times New Roman"/>
          <w:sz w:val="28"/>
          <w:szCs w:val="28"/>
        </w:rPr>
        <w:t>в форме электронного документа посредством направления на адрес электронной почты.</w:t>
      </w:r>
    </w:p>
    <w:p w:rsidR="00C425E1" w:rsidRPr="00511D1B" w:rsidRDefault="00E0632A" w:rsidP="00C425E1">
      <w:pPr>
        <w:widowControl w:val="0"/>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425E1" w:rsidRPr="00511D1B">
        <w:rPr>
          <w:rFonts w:ascii="Times New Roman" w:eastAsia="Times New Roman" w:hAnsi="Times New Roman"/>
          <w:sz w:val="28"/>
          <w:szCs w:val="28"/>
          <w:lang w:eastAsia="ru-RU"/>
        </w:rPr>
        <w:t>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00C425E1" w:rsidRPr="00511D1B">
        <w:rPr>
          <w:rFonts w:ascii="Times New Roman" w:hAnsi="Times New Roman"/>
          <w:sz w:val="28"/>
          <w:szCs w:val="28"/>
        </w:rPr>
        <w:t xml:space="preserve"> (далее - </w:t>
      </w:r>
      <w:r w:rsidR="00C425E1" w:rsidRPr="00511D1B">
        <w:rPr>
          <w:rFonts w:ascii="Times New Roman" w:eastAsia="Times New Roman" w:hAnsi="Times New Roman"/>
          <w:sz w:val="28"/>
          <w:szCs w:val="28"/>
          <w:lang w:eastAsia="ru-RU"/>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Курганинскому району Краснодарского края:</w:t>
      </w:r>
    </w:p>
    <w:p w:rsidR="00C425E1" w:rsidRPr="00511D1B" w:rsidRDefault="00C425E1" w:rsidP="00C425E1">
      <w:pPr>
        <w:widowControl w:val="0"/>
        <w:suppressAutoHyphens/>
        <w:spacing w:after="0" w:line="240" w:lineRule="auto"/>
        <w:ind w:firstLine="709"/>
        <w:jc w:val="both"/>
        <w:rPr>
          <w:rFonts w:ascii="Times New Roman" w:eastAsia="Times New Roman" w:hAnsi="Times New Roman"/>
          <w:sz w:val="28"/>
          <w:szCs w:val="28"/>
          <w:lang w:eastAsia="ru-RU"/>
        </w:rPr>
      </w:pPr>
      <w:r w:rsidRPr="00511D1B">
        <w:rPr>
          <w:rFonts w:ascii="Times New Roman" w:eastAsia="Times New Roman" w:hAnsi="Times New Roman"/>
          <w:sz w:val="28"/>
          <w:szCs w:val="28"/>
          <w:lang w:eastAsia="ru-RU"/>
        </w:rPr>
        <w:t>при личном обращении;</w:t>
      </w:r>
    </w:p>
    <w:p w:rsidR="00C425E1" w:rsidRPr="00511D1B" w:rsidRDefault="00C425E1" w:rsidP="00C425E1">
      <w:pPr>
        <w:widowControl w:val="0"/>
        <w:suppressAutoHyphens/>
        <w:spacing w:after="0" w:line="240" w:lineRule="auto"/>
        <w:ind w:firstLine="709"/>
        <w:jc w:val="both"/>
        <w:rPr>
          <w:rFonts w:ascii="Times New Roman" w:hAnsi="Times New Roman"/>
          <w:spacing w:val="-4"/>
          <w:sz w:val="28"/>
          <w:szCs w:val="28"/>
          <w:lang w:eastAsia="ru-RU"/>
        </w:rPr>
      </w:pPr>
      <w:r w:rsidRPr="00511D1B">
        <w:rPr>
          <w:rFonts w:ascii="Times New Roman" w:hAnsi="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6" w:history="1">
        <w:r w:rsidRPr="00511D1B">
          <w:rPr>
            <w:rFonts w:ascii="Times New Roman" w:hAnsi="Times New Roman"/>
            <w:spacing w:val="-4"/>
            <w:sz w:val="28"/>
            <w:szCs w:val="28"/>
            <w:lang w:eastAsia="ru-RU"/>
          </w:rPr>
          <w:t>http://www.e-mfc.ru</w:t>
        </w:r>
      </w:hyperlink>
      <w:r w:rsidRPr="00511D1B">
        <w:rPr>
          <w:spacing w:val="-4"/>
        </w:rPr>
        <w:t>.</w:t>
      </w:r>
    </w:p>
    <w:p w:rsidR="00C425E1" w:rsidRPr="00511D1B" w:rsidRDefault="00E0632A" w:rsidP="00C425E1">
      <w:pPr>
        <w:widowControl w:val="0"/>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425E1" w:rsidRPr="00511D1B">
        <w:rPr>
          <w:rFonts w:ascii="Times New Roman" w:eastAsia="Times New Roman" w:hAnsi="Times New Roman"/>
          <w:sz w:val="28"/>
          <w:szCs w:val="28"/>
          <w:lang w:eastAsia="ru-RU"/>
        </w:rPr>
        <w:t xml:space="preserve">2.2. </w:t>
      </w:r>
      <w:r w:rsidR="00C425E1" w:rsidRPr="00511D1B">
        <w:rPr>
          <w:rFonts w:ascii="Times New Roman" w:hAnsi="Times New Roman"/>
          <w:sz w:val="28"/>
          <w:szCs w:val="28"/>
          <w:lang w:eastAsia="ru-RU"/>
        </w:rPr>
        <w:t xml:space="preserve">Посредством размещения информации </w:t>
      </w:r>
      <w:r w:rsidR="00C425E1" w:rsidRPr="00511D1B">
        <w:rPr>
          <w:rFonts w:ascii="Times New Roman" w:eastAsia="Times New Roman" w:hAnsi="Times New Roman"/>
          <w:sz w:val="28"/>
          <w:szCs w:val="28"/>
          <w:lang w:eastAsia="ru-RU"/>
        </w:rPr>
        <w:t xml:space="preserve">на официальном сайте администрации </w:t>
      </w:r>
      <w:r w:rsidR="00671FC3">
        <w:rPr>
          <w:rFonts w:ascii="Times New Roman" w:eastAsia="Times New Roman" w:hAnsi="Times New Roman"/>
          <w:sz w:val="28"/>
          <w:szCs w:val="28"/>
          <w:lang w:eastAsia="ru-RU"/>
        </w:rPr>
        <w:t>Воздвиженского</w:t>
      </w:r>
      <w:r w:rsidR="00C425E1">
        <w:rPr>
          <w:rFonts w:ascii="Times New Roman" w:eastAsia="Times New Roman" w:hAnsi="Times New Roman"/>
          <w:sz w:val="28"/>
          <w:szCs w:val="28"/>
          <w:lang w:eastAsia="ru-RU"/>
        </w:rPr>
        <w:t xml:space="preserve"> сельского поселения https://Константиновское-сп</w:t>
      </w:r>
      <w:r w:rsidR="00C425E1" w:rsidRPr="00511D1B">
        <w:rPr>
          <w:rFonts w:ascii="Times New Roman" w:eastAsia="Times New Roman" w:hAnsi="Times New Roman"/>
          <w:sz w:val="28"/>
          <w:szCs w:val="28"/>
          <w:lang w:eastAsia="ru-RU"/>
        </w:rPr>
        <w:t>.</w:t>
      </w:r>
      <w:r w:rsidR="00C425E1">
        <w:rPr>
          <w:rFonts w:ascii="Times New Roman" w:eastAsia="Times New Roman" w:hAnsi="Times New Roman"/>
          <w:sz w:val="28"/>
          <w:szCs w:val="28"/>
          <w:lang w:eastAsia="ru-RU"/>
        </w:rPr>
        <w:t>рф</w:t>
      </w:r>
      <w:r w:rsidR="00C425E1" w:rsidRPr="00511D1B">
        <w:rPr>
          <w:rFonts w:ascii="Times New Roman" w:eastAsia="Times New Roman" w:hAnsi="Times New Roman"/>
          <w:sz w:val="28"/>
          <w:szCs w:val="28"/>
          <w:lang w:eastAsia="ru-RU"/>
        </w:rPr>
        <w:t xml:space="preserve">(далее - официальный сайт), а также </w:t>
      </w:r>
      <w:r w:rsidR="00C425E1" w:rsidRPr="00511D1B">
        <w:rPr>
          <w:rFonts w:ascii="Times New Roman" w:hAnsi="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C425E1" w:rsidRPr="00511D1B">
        <w:rPr>
          <w:rFonts w:ascii="Times New Roman" w:hAnsi="Times New Roman"/>
          <w:sz w:val="28"/>
          <w:szCs w:val="28"/>
        </w:rPr>
        <w:t>www.gosuslugi.ru</w:t>
      </w:r>
      <w:r w:rsidR="00C425E1" w:rsidRPr="00511D1B">
        <w:rPr>
          <w:rFonts w:ascii="Times New Roman" w:hAnsi="Times New Roman"/>
          <w:sz w:val="28"/>
          <w:szCs w:val="28"/>
          <w:lang w:eastAsia="ru-RU"/>
        </w:rPr>
        <w:t>) (далее – Единый портал), Портала государственных и муниципальных услуг (функций) Краснодарского края (</w:t>
      </w:r>
      <w:r w:rsidR="00C425E1" w:rsidRPr="00511D1B">
        <w:rPr>
          <w:rFonts w:ascii="Times New Roman" w:hAnsi="Times New Roman"/>
          <w:sz w:val="28"/>
          <w:szCs w:val="28"/>
          <w:lang w:val="en-US"/>
        </w:rPr>
        <w:t>www</w:t>
      </w:r>
      <w:r w:rsidR="00C425E1" w:rsidRPr="00511D1B">
        <w:rPr>
          <w:rFonts w:ascii="Times New Roman" w:hAnsi="Times New Roman"/>
          <w:sz w:val="28"/>
          <w:szCs w:val="28"/>
        </w:rPr>
        <w:t>.pgu.krasnodar.ru</w:t>
      </w:r>
      <w:r w:rsidR="00C425E1" w:rsidRPr="00511D1B">
        <w:rPr>
          <w:rFonts w:ascii="Times New Roman" w:hAnsi="Times New Roman"/>
          <w:sz w:val="28"/>
          <w:szCs w:val="28"/>
          <w:lang w:eastAsia="ru-RU"/>
        </w:rPr>
        <w:t>) (далее – Региональный портал) в информационно-телекоммуникационной сети «Интернет»</w:t>
      </w:r>
      <w:r w:rsidR="00C425E1" w:rsidRPr="00511D1B">
        <w:rPr>
          <w:rFonts w:ascii="Times New Roman" w:eastAsia="Times New Roman" w:hAnsi="Times New Roman"/>
          <w:sz w:val="28"/>
          <w:szCs w:val="28"/>
          <w:lang w:eastAsia="ru-RU"/>
        </w:rPr>
        <w:t>.</w:t>
      </w:r>
    </w:p>
    <w:p w:rsidR="00C425E1" w:rsidRPr="00511D1B" w:rsidRDefault="00C425E1" w:rsidP="00C425E1">
      <w:pPr>
        <w:autoSpaceDE w:val="0"/>
        <w:autoSpaceDN w:val="0"/>
        <w:adjustRightInd w:val="0"/>
        <w:spacing w:after="0" w:line="240" w:lineRule="auto"/>
        <w:ind w:firstLine="709"/>
        <w:jc w:val="both"/>
        <w:rPr>
          <w:rFonts w:ascii="Times New Roman" w:hAnsi="Times New Roman"/>
          <w:sz w:val="28"/>
          <w:szCs w:val="28"/>
        </w:rPr>
      </w:pPr>
      <w:r w:rsidRPr="00511D1B">
        <w:rPr>
          <w:rFonts w:ascii="Times New Roman" w:hAnsi="Times New Roman"/>
          <w:sz w:val="28"/>
          <w:szCs w:val="28"/>
        </w:rPr>
        <w:lastRenderedPageBreak/>
        <w:t>На Едином портале, Региональном портале и официальном сайте размещается следующая информация:</w:t>
      </w:r>
    </w:p>
    <w:p w:rsidR="00C425E1" w:rsidRPr="00511D1B" w:rsidRDefault="00C425E1" w:rsidP="00C425E1">
      <w:pPr>
        <w:autoSpaceDE w:val="0"/>
        <w:autoSpaceDN w:val="0"/>
        <w:adjustRightInd w:val="0"/>
        <w:spacing w:after="0" w:line="240" w:lineRule="auto"/>
        <w:ind w:firstLine="709"/>
        <w:jc w:val="both"/>
        <w:rPr>
          <w:rFonts w:ascii="Times New Roman" w:hAnsi="Times New Roman"/>
          <w:sz w:val="28"/>
          <w:szCs w:val="28"/>
        </w:rPr>
      </w:pPr>
      <w:r w:rsidRPr="00511D1B">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25E1" w:rsidRPr="00511D1B" w:rsidRDefault="00C425E1" w:rsidP="00C425E1">
      <w:pPr>
        <w:autoSpaceDE w:val="0"/>
        <w:autoSpaceDN w:val="0"/>
        <w:adjustRightInd w:val="0"/>
        <w:spacing w:after="0" w:line="240" w:lineRule="auto"/>
        <w:ind w:firstLine="709"/>
        <w:jc w:val="both"/>
        <w:rPr>
          <w:rFonts w:ascii="Times New Roman" w:hAnsi="Times New Roman"/>
          <w:sz w:val="28"/>
          <w:szCs w:val="28"/>
        </w:rPr>
      </w:pPr>
      <w:r w:rsidRPr="00511D1B">
        <w:rPr>
          <w:rFonts w:ascii="Times New Roman" w:hAnsi="Times New Roman"/>
          <w:sz w:val="28"/>
          <w:szCs w:val="28"/>
        </w:rPr>
        <w:t>2) круг заявителей;</w:t>
      </w:r>
    </w:p>
    <w:p w:rsidR="00C425E1" w:rsidRPr="00511D1B" w:rsidRDefault="00C425E1" w:rsidP="00C425E1">
      <w:pPr>
        <w:autoSpaceDE w:val="0"/>
        <w:autoSpaceDN w:val="0"/>
        <w:adjustRightInd w:val="0"/>
        <w:spacing w:after="0" w:line="240" w:lineRule="auto"/>
        <w:ind w:firstLine="709"/>
        <w:jc w:val="both"/>
        <w:rPr>
          <w:rFonts w:ascii="Times New Roman" w:hAnsi="Times New Roman"/>
          <w:sz w:val="28"/>
          <w:szCs w:val="28"/>
        </w:rPr>
      </w:pPr>
      <w:r w:rsidRPr="00511D1B">
        <w:rPr>
          <w:rFonts w:ascii="Times New Roman" w:hAnsi="Times New Roman"/>
          <w:sz w:val="28"/>
          <w:szCs w:val="28"/>
        </w:rPr>
        <w:t>3) срок предоставления муниципальной услуги;</w:t>
      </w:r>
    </w:p>
    <w:p w:rsidR="00C425E1" w:rsidRPr="00511D1B" w:rsidRDefault="00C425E1" w:rsidP="00C425E1">
      <w:pPr>
        <w:autoSpaceDE w:val="0"/>
        <w:autoSpaceDN w:val="0"/>
        <w:adjustRightInd w:val="0"/>
        <w:spacing w:after="0" w:line="240" w:lineRule="auto"/>
        <w:ind w:firstLine="709"/>
        <w:jc w:val="both"/>
        <w:rPr>
          <w:rFonts w:ascii="Times New Roman" w:hAnsi="Times New Roman"/>
          <w:sz w:val="28"/>
          <w:szCs w:val="28"/>
        </w:rPr>
      </w:pPr>
      <w:r w:rsidRPr="00511D1B">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25E1" w:rsidRPr="00511D1B" w:rsidRDefault="00C425E1" w:rsidP="00C425E1">
      <w:pPr>
        <w:autoSpaceDE w:val="0"/>
        <w:autoSpaceDN w:val="0"/>
        <w:adjustRightInd w:val="0"/>
        <w:spacing w:after="0" w:line="240" w:lineRule="auto"/>
        <w:ind w:firstLine="709"/>
        <w:jc w:val="both"/>
        <w:rPr>
          <w:rFonts w:ascii="Times New Roman" w:hAnsi="Times New Roman"/>
          <w:sz w:val="28"/>
          <w:szCs w:val="28"/>
        </w:rPr>
      </w:pPr>
      <w:r w:rsidRPr="00511D1B">
        <w:rPr>
          <w:rFonts w:ascii="Times New Roman" w:hAnsi="Times New Roman"/>
          <w:sz w:val="28"/>
          <w:szCs w:val="28"/>
        </w:rPr>
        <w:t>5) размер государственной пошлины, взимаемой за предоставление муниципальной услуги;</w:t>
      </w:r>
    </w:p>
    <w:p w:rsidR="00C425E1" w:rsidRPr="00511D1B" w:rsidRDefault="00C425E1" w:rsidP="00C425E1">
      <w:pPr>
        <w:autoSpaceDE w:val="0"/>
        <w:autoSpaceDN w:val="0"/>
        <w:adjustRightInd w:val="0"/>
        <w:spacing w:after="0" w:line="240" w:lineRule="auto"/>
        <w:ind w:firstLine="709"/>
        <w:jc w:val="both"/>
        <w:rPr>
          <w:rFonts w:ascii="Times New Roman" w:hAnsi="Times New Roman"/>
          <w:sz w:val="28"/>
          <w:szCs w:val="28"/>
        </w:rPr>
      </w:pPr>
      <w:r w:rsidRPr="00511D1B">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C425E1" w:rsidRPr="00511D1B" w:rsidRDefault="00C425E1" w:rsidP="00C425E1">
      <w:pPr>
        <w:autoSpaceDE w:val="0"/>
        <w:autoSpaceDN w:val="0"/>
        <w:adjustRightInd w:val="0"/>
        <w:spacing w:after="0" w:line="240" w:lineRule="auto"/>
        <w:ind w:firstLine="709"/>
        <w:jc w:val="both"/>
        <w:rPr>
          <w:rFonts w:ascii="Times New Roman" w:hAnsi="Times New Roman"/>
          <w:sz w:val="28"/>
          <w:szCs w:val="28"/>
        </w:rPr>
      </w:pPr>
      <w:r w:rsidRPr="00511D1B">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25E1" w:rsidRPr="00511D1B" w:rsidRDefault="00C425E1" w:rsidP="00C425E1">
      <w:pPr>
        <w:autoSpaceDE w:val="0"/>
        <w:autoSpaceDN w:val="0"/>
        <w:adjustRightInd w:val="0"/>
        <w:spacing w:after="0" w:line="240" w:lineRule="auto"/>
        <w:ind w:firstLine="709"/>
        <w:jc w:val="both"/>
        <w:rPr>
          <w:rFonts w:ascii="Times New Roman" w:hAnsi="Times New Roman"/>
          <w:sz w:val="28"/>
          <w:szCs w:val="28"/>
        </w:rPr>
      </w:pPr>
      <w:r w:rsidRPr="00511D1B">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C425E1" w:rsidRPr="00511D1B" w:rsidRDefault="00C425E1" w:rsidP="00C425E1">
      <w:pPr>
        <w:autoSpaceDE w:val="0"/>
        <w:autoSpaceDN w:val="0"/>
        <w:adjustRightInd w:val="0"/>
        <w:spacing w:after="0" w:line="240" w:lineRule="auto"/>
        <w:ind w:firstLine="709"/>
        <w:jc w:val="both"/>
        <w:rPr>
          <w:rFonts w:ascii="Times New Roman" w:hAnsi="Times New Roman"/>
          <w:sz w:val="28"/>
          <w:szCs w:val="28"/>
        </w:rPr>
      </w:pPr>
      <w:r w:rsidRPr="00511D1B">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E0632A">
        <w:rPr>
          <w:rFonts w:ascii="Times New Roman" w:hAnsi="Times New Roman"/>
          <w:sz w:val="28"/>
          <w:szCs w:val="28"/>
        </w:rPr>
        <w:t xml:space="preserve"> </w:t>
      </w:r>
      <w:r w:rsidRPr="00511D1B">
        <w:rPr>
          <w:rFonts w:ascii="Times New Roman" w:hAnsi="Times New Roman"/>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C425E1" w:rsidRPr="00511D1B" w:rsidRDefault="00C425E1" w:rsidP="00C425E1">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511D1B">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E0632A">
        <w:rPr>
          <w:rFonts w:ascii="Times New Roman" w:hAnsi="Times New Roman"/>
          <w:sz w:val="28"/>
          <w:szCs w:val="28"/>
        </w:rPr>
        <w:t xml:space="preserve"> </w:t>
      </w:r>
      <w:r w:rsidRPr="00511D1B">
        <w:rPr>
          <w:rFonts w:ascii="Times New Roman" w:hAnsi="Times New Roman"/>
          <w:sz w:val="28"/>
          <w:szCs w:val="28"/>
        </w:rPr>
        <w:t>заявителя</w:t>
      </w:r>
      <w:r w:rsidR="00E0632A">
        <w:rPr>
          <w:rFonts w:ascii="Times New Roman" w:hAnsi="Times New Roman"/>
          <w:sz w:val="28"/>
          <w:szCs w:val="28"/>
        </w:rPr>
        <w:t xml:space="preserve"> </w:t>
      </w:r>
      <w:r w:rsidRPr="00511D1B">
        <w:rPr>
          <w:rFonts w:ascii="Times New Roman" w:hAnsi="Times New Roman"/>
          <w:sz w:val="28"/>
          <w:szCs w:val="28"/>
        </w:rPr>
        <w:t>или предоставление им персональных данных.</w:t>
      </w:r>
    </w:p>
    <w:p w:rsidR="00C425E1" w:rsidRPr="00511D1B" w:rsidRDefault="00E0632A" w:rsidP="00C425E1">
      <w:pPr>
        <w:widowControl w:val="0"/>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425E1" w:rsidRPr="00511D1B">
        <w:rPr>
          <w:rFonts w:ascii="Times New Roman" w:eastAsia="Times New Roman" w:hAnsi="Times New Roman"/>
          <w:sz w:val="28"/>
          <w:szCs w:val="28"/>
          <w:lang w:eastAsia="ru-RU"/>
        </w:rPr>
        <w:t>2.3. Посредством размещения информационных стендов в МФЦ и Уполномоченном органе.</w:t>
      </w:r>
    </w:p>
    <w:p w:rsidR="00C425E1" w:rsidRPr="00511D1B" w:rsidRDefault="00E0632A" w:rsidP="00C425E1">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425E1" w:rsidRPr="00511D1B">
        <w:rPr>
          <w:rFonts w:ascii="Times New Roman" w:eastAsia="Times New Roman" w:hAnsi="Times New Roman"/>
          <w:sz w:val="28"/>
          <w:szCs w:val="28"/>
          <w:lang w:eastAsia="ru-RU"/>
        </w:rPr>
        <w:t xml:space="preserve">2.4. Посредством телефонной связи: </w:t>
      </w:r>
    </w:p>
    <w:p w:rsidR="00C425E1" w:rsidRPr="00511D1B" w:rsidRDefault="00C425E1" w:rsidP="00C425E1">
      <w:pPr>
        <w:widowControl w:val="0"/>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r w:rsidRPr="00511D1B">
        <w:rPr>
          <w:rFonts w:ascii="Times New Roman" w:eastAsia="Times New Roman" w:hAnsi="Times New Roman"/>
          <w:sz w:val="28"/>
          <w:szCs w:val="28"/>
          <w:lang w:eastAsia="ru-RU"/>
        </w:rPr>
        <w:t>«горячая линия» МФЦ – 8-800-2500-549;</w:t>
      </w:r>
    </w:p>
    <w:p w:rsidR="00C425E1" w:rsidRDefault="00C425E1" w:rsidP="00C425E1">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511D1B">
        <w:rPr>
          <w:rFonts w:ascii="Times New Roman" w:hAnsi="Times New Roman"/>
          <w:sz w:val="28"/>
          <w:szCs w:val="28"/>
          <w:lang w:eastAsia="ru-RU"/>
        </w:rPr>
        <w:t>уполномоченный орган - 8 (861</w:t>
      </w:r>
      <w:r>
        <w:rPr>
          <w:rFonts w:ascii="Times New Roman" w:hAnsi="Times New Roman"/>
          <w:sz w:val="28"/>
          <w:szCs w:val="28"/>
          <w:lang w:eastAsia="ru-RU"/>
        </w:rPr>
        <w:t>47</w:t>
      </w:r>
      <w:r w:rsidRPr="00511D1B">
        <w:rPr>
          <w:rFonts w:ascii="Times New Roman" w:hAnsi="Times New Roman"/>
          <w:sz w:val="28"/>
          <w:szCs w:val="28"/>
          <w:lang w:eastAsia="ru-RU"/>
        </w:rPr>
        <w:t xml:space="preserve">) </w:t>
      </w:r>
      <w:r w:rsidR="00671FC3">
        <w:rPr>
          <w:rFonts w:ascii="Times New Roman" w:hAnsi="Times New Roman"/>
          <w:sz w:val="28"/>
          <w:szCs w:val="28"/>
          <w:lang w:eastAsia="ru-RU"/>
        </w:rPr>
        <w:t>75</w:t>
      </w:r>
      <w:r>
        <w:rPr>
          <w:rFonts w:ascii="Times New Roman" w:hAnsi="Times New Roman"/>
          <w:sz w:val="28"/>
          <w:szCs w:val="28"/>
          <w:lang w:eastAsia="ru-RU"/>
        </w:rPr>
        <w:t>-1-</w:t>
      </w:r>
      <w:r w:rsidR="00C53BC5">
        <w:rPr>
          <w:rFonts w:ascii="Times New Roman" w:hAnsi="Times New Roman"/>
          <w:sz w:val="28"/>
          <w:szCs w:val="28"/>
          <w:lang w:eastAsia="ru-RU"/>
        </w:rPr>
        <w:t>33</w:t>
      </w:r>
    </w:p>
    <w:p w:rsidR="00C425E1" w:rsidRPr="00511D1B" w:rsidRDefault="00E0632A" w:rsidP="00C425E1">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rPr>
        <w:t>1.3.</w:t>
      </w:r>
      <w:r w:rsidR="00C425E1" w:rsidRPr="00511D1B">
        <w:rPr>
          <w:rFonts w:ascii="Times New Roman" w:hAnsi="Times New Roman"/>
          <w:sz w:val="28"/>
          <w:szCs w:val="28"/>
        </w:rPr>
        <w:t xml:space="preserve"> Консультирование по вопросам предоставления муниципальной услуги осуществляется бесплатно.</w:t>
      </w:r>
    </w:p>
    <w:p w:rsidR="00C425E1" w:rsidRPr="00511D1B" w:rsidRDefault="00C425E1" w:rsidP="00C425E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11D1B">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25E1" w:rsidRPr="00511D1B" w:rsidRDefault="00C425E1" w:rsidP="00C425E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11D1B">
        <w:rPr>
          <w:rFonts w:ascii="Times New Roman" w:hAnsi="Times New Roman"/>
          <w:sz w:val="28"/>
          <w:szCs w:val="28"/>
        </w:rPr>
        <w:t xml:space="preserve">При консультировании по телефону специалист должен назвать свою </w:t>
      </w:r>
      <w:r w:rsidRPr="00511D1B">
        <w:rPr>
          <w:rFonts w:ascii="Times New Roman" w:hAnsi="Times New Roman"/>
          <w:sz w:val="28"/>
          <w:szCs w:val="28"/>
        </w:rPr>
        <w:lastRenderedPageBreak/>
        <w:t>фамилию, имя и отчество, должность, а затем в вежливой форме четко и подробно проинформировать обратившегося по интересующим его вопросам.</w:t>
      </w:r>
    </w:p>
    <w:p w:rsidR="00C425E1" w:rsidRPr="00511D1B" w:rsidRDefault="00C425E1" w:rsidP="00C425E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511D1B">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25E1" w:rsidRPr="00511D1B" w:rsidRDefault="00C425E1" w:rsidP="00C425E1">
      <w:pPr>
        <w:widowControl w:val="0"/>
        <w:suppressAutoHyphens/>
        <w:spacing w:after="0" w:line="240" w:lineRule="auto"/>
        <w:ind w:firstLine="709"/>
        <w:jc w:val="both"/>
        <w:rPr>
          <w:rFonts w:ascii="Times New Roman" w:eastAsia="Times New Roman" w:hAnsi="Times New Roman"/>
          <w:sz w:val="28"/>
          <w:szCs w:val="28"/>
          <w:lang w:eastAsia="ru-RU"/>
        </w:rPr>
      </w:pPr>
      <w:r w:rsidRPr="00511D1B">
        <w:rPr>
          <w:rFonts w:ascii="Times New Roman" w:eastAsia="Times New Roman" w:hAnsi="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C425E1" w:rsidRPr="00511D1B" w:rsidRDefault="00C425E1" w:rsidP="00C425E1">
      <w:pPr>
        <w:widowControl w:val="0"/>
        <w:suppressAutoHyphens/>
        <w:spacing w:after="0" w:line="240" w:lineRule="auto"/>
        <w:ind w:firstLine="709"/>
        <w:jc w:val="both"/>
        <w:rPr>
          <w:rFonts w:ascii="Times New Roman" w:eastAsia="Times New Roman" w:hAnsi="Times New Roman"/>
          <w:sz w:val="28"/>
          <w:szCs w:val="28"/>
          <w:lang w:eastAsia="ru-RU"/>
        </w:rPr>
      </w:pPr>
      <w:r w:rsidRPr="00511D1B">
        <w:rPr>
          <w:rFonts w:ascii="Times New Roman" w:eastAsia="Times New Roman" w:hAnsi="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25E1" w:rsidRPr="00511D1B" w:rsidRDefault="00C425E1" w:rsidP="00C425E1">
      <w:pPr>
        <w:widowControl w:val="0"/>
        <w:suppressAutoHyphens/>
        <w:spacing w:after="0" w:line="240" w:lineRule="auto"/>
        <w:ind w:firstLine="709"/>
        <w:jc w:val="both"/>
        <w:rPr>
          <w:rFonts w:ascii="Times New Roman" w:eastAsia="Times New Roman" w:hAnsi="Times New Roman"/>
          <w:sz w:val="28"/>
          <w:szCs w:val="28"/>
          <w:lang w:eastAsia="ru-RU"/>
        </w:rPr>
      </w:pPr>
      <w:r w:rsidRPr="00511D1B">
        <w:rPr>
          <w:rFonts w:ascii="Times New Roman" w:eastAsia="Times New Roman" w:hAnsi="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25E1" w:rsidRPr="00511D1B" w:rsidRDefault="00E0632A" w:rsidP="00C425E1">
      <w:pPr>
        <w:widowControl w:val="0"/>
        <w:suppressAutoHyphens/>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1.</w:t>
      </w:r>
      <w:r w:rsidR="00C425E1" w:rsidRPr="00511D1B">
        <w:rPr>
          <w:rFonts w:ascii="Times New Roman" w:hAnsi="Times New Roman"/>
          <w:sz w:val="28"/>
          <w:szCs w:val="28"/>
        </w:rPr>
        <w:t xml:space="preserve">4. </w:t>
      </w:r>
      <w:r w:rsidR="00C425E1" w:rsidRPr="00511D1B">
        <w:rPr>
          <w:rFonts w:ascii="Times New Roman" w:eastAsia="Times New Roman" w:hAnsi="Times New Roman"/>
          <w:sz w:val="28"/>
          <w:szCs w:val="28"/>
          <w:lang w:eastAsia="ru-RU"/>
        </w:rPr>
        <w:t>На информационных стендах, размещенных в администрации и МФЦ, указываются следующие сведения:</w:t>
      </w:r>
    </w:p>
    <w:p w:rsidR="00C425E1" w:rsidRPr="00511D1B" w:rsidRDefault="00C425E1" w:rsidP="00C425E1">
      <w:pPr>
        <w:widowControl w:val="0"/>
        <w:suppressAutoHyphens/>
        <w:spacing w:after="0" w:line="240" w:lineRule="auto"/>
        <w:ind w:firstLine="709"/>
        <w:jc w:val="both"/>
        <w:rPr>
          <w:rFonts w:ascii="Times New Roman" w:eastAsia="Times New Roman" w:hAnsi="Times New Roman"/>
          <w:sz w:val="28"/>
          <w:szCs w:val="28"/>
          <w:lang w:eastAsia="ru-RU"/>
        </w:rPr>
      </w:pPr>
      <w:r w:rsidRPr="00511D1B">
        <w:rPr>
          <w:rFonts w:ascii="Times New Roman" w:eastAsia="Times New Roman" w:hAnsi="Times New Roman"/>
          <w:sz w:val="28"/>
          <w:szCs w:val="28"/>
          <w:lang w:eastAsia="ru-RU"/>
        </w:rPr>
        <w:t>режим работы, адрес администрации и МФЦ;</w:t>
      </w:r>
    </w:p>
    <w:p w:rsidR="00C425E1" w:rsidRPr="00511D1B" w:rsidRDefault="00C425E1" w:rsidP="00C425E1">
      <w:pPr>
        <w:widowControl w:val="0"/>
        <w:suppressAutoHyphens/>
        <w:spacing w:after="0" w:line="240" w:lineRule="auto"/>
        <w:ind w:firstLine="709"/>
        <w:jc w:val="both"/>
        <w:rPr>
          <w:rFonts w:ascii="Times New Roman" w:eastAsia="Times New Roman" w:hAnsi="Times New Roman"/>
          <w:sz w:val="28"/>
          <w:szCs w:val="28"/>
          <w:lang w:eastAsia="ru-RU"/>
        </w:rPr>
      </w:pPr>
      <w:r w:rsidRPr="00511D1B">
        <w:rPr>
          <w:rFonts w:ascii="Times New Roman" w:eastAsia="Times New Roman" w:hAnsi="Times New Roman"/>
          <w:sz w:val="28"/>
          <w:szCs w:val="28"/>
          <w:lang w:eastAsia="ru-RU"/>
        </w:rPr>
        <w:t>адрес официального сайта администрации, адрес электронной почты администрации;</w:t>
      </w:r>
    </w:p>
    <w:p w:rsidR="00C425E1" w:rsidRPr="00511D1B" w:rsidRDefault="00C425E1" w:rsidP="00C425E1">
      <w:pPr>
        <w:widowControl w:val="0"/>
        <w:suppressAutoHyphens/>
        <w:spacing w:after="0" w:line="240" w:lineRule="auto"/>
        <w:ind w:firstLine="709"/>
        <w:jc w:val="both"/>
        <w:rPr>
          <w:rFonts w:ascii="Times New Roman" w:eastAsia="Times New Roman" w:hAnsi="Times New Roman"/>
          <w:sz w:val="28"/>
          <w:szCs w:val="28"/>
          <w:lang w:eastAsia="ru-RU"/>
        </w:rPr>
      </w:pPr>
      <w:r w:rsidRPr="00511D1B">
        <w:rPr>
          <w:rFonts w:ascii="Times New Roman" w:eastAsia="Times New Roman" w:hAnsi="Times New Roman"/>
          <w:sz w:val="28"/>
          <w:szCs w:val="28"/>
          <w:lang w:eastAsia="ru-RU"/>
        </w:rPr>
        <w:t>почтовые адреса, телефоны, Ф.И.О. должностных лиц администрации и МФЦ;</w:t>
      </w:r>
    </w:p>
    <w:p w:rsidR="00C425E1" w:rsidRPr="00511D1B" w:rsidRDefault="00C425E1" w:rsidP="00C425E1">
      <w:pPr>
        <w:widowControl w:val="0"/>
        <w:suppressAutoHyphens/>
        <w:spacing w:after="0" w:line="240" w:lineRule="auto"/>
        <w:ind w:firstLine="709"/>
        <w:jc w:val="both"/>
        <w:rPr>
          <w:rFonts w:ascii="Times New Roman" w:eastAsia="Times New Roman" w:hAnsi="Times New Roman"/>
          <w:sz w:val="28"/>
          <w:szCs w:val="28"/>
          <w:lang w:eastAsia="ru-RU"/>
        </w:rPr>
      </w:pPr>
      <w:r w:rsidRPr="00511D1B">
        <w:rPr>
          <w:rFonts w:ascii="Times New Roman" w:eastAsia="Times New Roman" w:hAnsi="Times New Roman"/>
          <w:sz w:val="28"/>
          <w:szCs w:val="28"/>
          <w:lang w:eastAsia="ru-RU"/>
        </w:rPr>
        <w:t>порядок информирования заявителей о предоставлении муниципальной услуги;</w:t>
      </w:r>
    </w:p>
    <w:p w:rsidR="00C425E1" w:rsidRPr="00511D1B" w:rsidRDefault="00C425E1" w:rsidP="00C425E1">
      <w:pPr>
        <w:widowControl w:val="0"/>
        <w:suppressAutoHyphens/>
        <w:spacing w:after="0" w:line="240" w:lineRule="auto"/>
        <w:ind w:firstLine="709"/>
        <w:jc w:val="both"/>
        <w:rPr>
          <w:rFonts w:ascii="Times New Roman" w:eastAsia="Times New Roman" w:hAnsi="Times New Roman"/>
          <w:sz w:val="28"/>
          <w:szCs w:val="28"/>
          <w:lang w:eastAsia="ru-RU"/>
        </w:rPr>
      </w:pPr>
      <w:r w:rsidRPr="00511D1B">
        <w:rPr>
          <w:rFonts w:ascii="Times New Roman" w:eastAsia="Times New Roman" w:hAnsi="Times New Roman"/>
          <w:sz w:val="28"/>
          <w:szCs w:val="28"/>
          <w:lang w:eastAsia="ru-RU"/>
        </w:rPr>
        <w:t>порядок и сроки предоставления муниципальной услуги;</w:t>
      </w:r>
    </w:p>
    <w:p w:rsidR="00C425E1" w:rsidRPr="00511D1B" w:rsidRDefault="00C425E1" w:rsidP="00C425E1">
      <w:pPr>
        <w:widowControl w:val="0"/>
        <w:suppressAutoHyphens/>
        <w:spacing w:after="0" w:line="240" w:lineRule="auto"/>
        <w:ind w:firstLine="709"/>
        <w:jc w:val="both"/>
        <w:rPr>
          <w:rFonts w:ascii="Times New Roman" w:eastAsia="Times New Roman" w:hAnsi="Times New Roman"/>
          <w:sz w:val="28"/>
          <w:szCs w:val="28"/>
          <w:lang w:eastAsia="ru-RU"/>
        </w:rPr>
      </w:pPr>
      <w:r w:rsidRPr="00511D1B">
        <w:rPr>
          <w:rFonts w:ascii="Times New Roman" w:eastAsia="Times New Roman" w:hAnsi="Times New Roman"/>
          <w:sz w:val="28"/>
          <w:szCs w:val="28"/>
          <w:lang w:eastAsia="ru-RU"/>
        </w:rPr>
        <w:t>форма заявления о предоставлении муниципальной услуги и образец его заполнения;</w:t>
      </w:r>
    </w:p>
    <w:p w:rsidR="00C425E1" w:rsidRPr="00511D1B" w:rsidRDefault="00C425E1" w:rsidP="00C425E1">
      <w:pPr>
        <w:widowControl w:val="0"/>
        <w:suppressAutoHyphens/>
        <w:spacing w:after="0" w:line="240" w:lineRule="auto"/>
        <w:ind w:firstLine="709"/>
        <w:jc w:val="both"/>
        <w:rPr>
          <w:rFonts w:ascii="Times New Roman" w:eastAsia="Times New Roman" w:hAnsi="Times New Roman"/>
          <w:sz w:val="28"/>
          <w:szCs w:val="28"/>
          <w:lang w:eastAsia="ru-RU"/>
        </w:rPr>
      </w:pPr>
      <w:r w:rsidRPr="00511D1B">
        <w:rPr>
          <w:rFonts w:ascii="Times New Roman" w:eastAsia="Times New Roman" w:hAnsi="Times New Roman"/>
          <w:sz w:val="28"/>
          <w:szCs w:val="28"/>
          <w:lang w:eastAsia="ru-RU"/>
        </w:rPr>
        <w:t>исчерпывающий перечень документов, необходимых для предоставления муниципальной услуги;</w:t>
      </w:r>
    </w:p>
    <w:p w:rsidR="00C425E1" w:rsidRPr="00511D1B" w:rsidRDefault="00C425E1" w:rsidP="00C425E1">
      <w:pPr>
        <w:widowControl w:val="0"/>
        <w:suppressAutoHyphens/>
        <w:spacing w:after="0" w:line="240" w:lineRule="auto"/>
        <w:ind w:firstLine="709"/>
        <w:jc w:val="both"/>
        <w:rPr>
          <w:rFonts w:ascii="Times New Roman" w:eastAsia="Times New Roman" w:hAnsi="Times New Roman"/>
          <w:sz w:val="28"/>
          <w:szCs w:val="28"/>
          <w:lang w:eastAsia="ru-RU"/>
        </w:rPr>
      </w:pPr>
      <w:r w:rsidRPr="00511D1B">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425E1" w:rsidRPr="00511D1B" w:rsidRDefault="00C425E1" w:rsidP="00C425E1">
      <w:pPr>
        <w:widowControl w:val="0"/>
        <w:suppressAutoHyphens/>
        <w:spacing w:after="0" w:line="240" w:lineRule="auto"/>
        <w:ind w:firstLine="709"/>
        <w:jc w:val="both"/>
        <w:rPr>
          <w:rFonts w:ascii="Times New Roman" w:eastAsia="Times New Roman" w:hAnsi="Times New Roman"/>
          <w:sz w:val="28"/>
          <w:szCs w:val="28"/>
          <w:lang w:eastAsia="ru-RU"/>
        </w:rPr>
      </w:pPr>
      <w:r w:rsidRPr="00511D1B">
        <w:rPr>
          <w:rFonts w:ascii="Times New Roman" w:eastAsia="Times New Roman" w:hAnsi="Times New Roman"/>
          <w:sz w:val="28"/>
          <w:szCs w:val="28"/>
          <w:lang w:eastAsia="ru-RU"/>
        </w:rPr>
        <w:t>исчерпывающий перечень оснований для отказа в предоставлении муниципальной услуги;</w:t>
      </w:r>
    </w:p>
    <w:p w:rsidR="00C425E1" w:rsidRPr="00511D1B" w:rsidRDefault="00C425E1" w:rsidP="00C425E1">
      <w:pPr>
        <w:widowControl w:val="0"/>
        <w:suppressAutoHyphens/>
        <w:spacing w:after="0" w:line="240" w:lineRule="auto"/>
        <w:ind w:firstLine="709"/>
        <w:jc w:val="both"/>
        <w:rPr>
          <w:rFonts w:ascii="Times New Roman" w:eastAsia="Times New Roman" w:hAnsi="Times New Roman"/>
          <w:sz w:val="28"/>
          <w:szCs w:val="28"/>
          <w:lang w:eastAsia="ru-RU"/>
        </w:rPr>
      </w:pPr>
      <w:r w:rsidRPr="00511D1B">
        <w:rPr>
          <w:rFonts w:ascii="Times New Roman" w:eastAsia="Times New Roman" w:hAnsi="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25E1" w:rsidRPr="00511D1B" w:rsidRDefault="00C425E1" w:rsidP="00C425E1">
      <w:pPr>
        <w:widowControl w:val="0"/>
        <w:suppressAutoHyphens/>
        <w:spacing w:after="0" w:line="240" w:lineRule="auto"/>
        <w:ind w:firstLine="709"/>
        <w:jc w:val="both"/>
        <w:rPr>
          <w:rFonts w:ascii="Times New Roman" w:eastAsia="Times New Roman" w:hAnsi="Times New Roman"/>
          <w:sz w:val="28"/>
          <w:szCs w:val="28"/>
          <w:lang w:eastAsia="ru-RU"/>
        </w:rPr>
      </w:pPr>
      <w:r w:rsidRPr="00511D1B">
        <w:rPr>
          <w:rFonts w:ascii="Times New Roman" w:eastAsia="Times New Roman" w:hAnsi="Times New Roman"/>
          <w:sz w:val="28"/>
          <w:szCs w:val="28"/>
          <w:lang w:eastAsia="ru-RU"/>
        </w:rPr>
        <w:t>Указанная информация размещается также на официальном сайте администрации и на сайте МФЦ.</w:t>
      </w:r>
    </w:p>
    <w:p w:rsidR="00C425E1" w:rsidRPr="00511D1B" w:rsidRDefault="00E0632A" w:rsidP="00C425E1">
      <w:pPr>
        <w:widowControl w:val="0"/>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425E1" w:rsidRPr="00511D1B">
        <w:rPr>
          <w:rFonts w:ascii="Times New Roman" w:eastAsia="Times New Roman" w:hAnsi="Times New Roman"/>
          <w:sz w:val="28"/>
          <w:szCs w:val="28"/>
          <w:lang w:eastAsia="ru-RU"/>
        </w:rPr>
        <w:t>5. Информация о местонахождении и графике работы, справочных телефонах администрации, МФЦ:</w:t>
      </w:r>
    </w:p>
    <w:p w:rsidR="00C425E1" w:rsidRPr="00511D1B" w:rsidRDefault="00E0632A" w:rsidP="00C425E1">
      <w:pPr>
        <w:widowControl w:val="0"/>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425E1" w:rsidRPr="00511D1B">
        <w:rPr>
          <w:rFonts w:ascii="Times New Roman" w:eastAsia="Times New Roman" w:hAnsi="Times New Roman"/>
          <w:sz w:val="28"/>
          <w:szCs w:val="28"/>
          <w:lang w:eastAsia="ru-RU"/>
        </w:rPr>
        <w:t>5.1. Администрация расположена по адресу:</w:t>
      </w:r>
    </w:p>
    <w:p w:rsidR="00C425E1" w:rsidRPr="00B4480E" w:rsidRDefault="00C425E1" w:rsidP="00C425E1">
      <w:pPr>
        <w:spacing w:after="0" w:line="240" w:lineRule="auto"/>
        <w:ind w:firstLine="709"/>
        <w:jc w:val="both"/>
        <w:rPr>
          <w:rFonts w:ascii="Times New Roman" w:hAnsi="Times New Roman"/>
          <w:sz w:val="28"/>
          <w:szCs w:val="28"/>
        </w:rPr>
      </w:pPr>
      <w:r>
        <w:rPr>
          <w:rFonts w:ascii="Times New Roman" w:hAnsi="Times New Roman"/>
          <w:sz w:val="28"/>
          <w:szCs w:val="28"/>
        </w:rPr>
        <w:t>3524</w:t>
      </w:r>
      <w:r w:rsidR="00C53BC5">
        <w:rPr>
          <w:rFonts w:ascii="Times New Roman" w:hAnsi="Times New Roman"/>
          <w:sz w:val="28"/>
          <w:szCs w:val="28"/>
        </w:rPr>
        <w:t>05</w:t>
      </w:r>
      <w:r w:rsidRPr="00511D1B">
        <w:rPr>
          <w:rFonts w:ascii="Times New Roman" w:hAnsi="Times New Roman"/>
          <w:sz w:val="28"/>
          <w:szCs w:val="28"/>
        </w:rPr>
        <w:t xml:space="preserve">, Краснодарский край, Курганинский район, станица </w:t>
      </w:r>
      <w:r w:rsidR="00C53BC5">
        <w:rPr>
          <w:rFonts w:ascii="Times New Roman" w:hAnsi="Times New Roman"/>
          <w:sz w:val="28"/>
          <w:szCs w:val="28"/>
        </w:rPr>
        <w:t>Воздвиженская</w:t>
      </w:r>
      <w:r w:rsidRPr="00511D1B">
        <w:rPr>
          <w:rFonts w:ascii="Times New Roman" w:hAnsi="Times New Roman"/>
          <w:sz w:val="28"/>
          <w:szCs w:val="28"/>
        </w:rPr>
        <w:t xml:space="preserve">, улица </w:t>
      </w:r>
      <w:r w:rsidR="00C53BC5">
        <w:rPr>
          <w:rFonts w:ascii="Times New Roman" w:hAnsi="Times New Roman"/>
          <w:sz w:val="28"/>
          <w:szCs w:val="28"/>
        </w:rPr>
        <w:t>Советская</w:t>
      </w:r>
      <w:r w:rsidRPr="00511D1B">
        <w:rPr>
          <w:rFonts w:ascii="Times New Roman" w:hAnsi="Times New Roman"/>
          <w:sz w:val="28"/>
          <w:szCs w:val="28"/>
        </w:rPr>
        <w:t xml:space="preserve">, </w:t>
      </w:r>
      <w:r w:rsidR="00C53BC5">
        <w:rPr>
          <w:rFonts w:ascii="Times New Roman" w:hAnsi="Times New Roman"/>
          <w:sz w:val="28"/>
          <w:szCs w:val="28"/>
        </w:rPr>
        <w:t>12 А</w:t>
      </w:r>
      <w:r w:rsidRPr="00511D1B">
        <w:rPr>
          <w:rFonts w:ascii="Times New Roman" w:hAnsi="Times New Roman"/>
          <w:sz w:val="28"/>
          <w:szCs w:val="28"/>
        </w:rPr>
        <w:t xml:space="preserve">, электронный адрес: </w:t>
      </w:r>
      <w:r w:rsidR="00C53BC5">
        <w:rPr>
          <w:rFonts w:ascii="Times New Roman" w:hAnsi="Times New Roman"/>
          <w:sz w:val="28"/>
          <w:szCs w:val="28"/>
          <w:lang w:val="en-US"/>
        </w:rPr>
        <w:t>vozdvadm</w:t>
      </w:r>
      <w:r w:rsidRPr="00B4480E">
        <w:rPr>
          <w:rFonts w:ascii="Times New Roman" w:hAnsi="Times New Roman"/>
          <w:sz w:val="28"/>
          <w:szCs w:val="28"/>
        </w:rPr>
        <w:t>@</w:t>
      </w:r>
      <w:r>
        <w:rPr>
          <w:rFonts w:ascii="Times New Roman" w:hAnsi="Times New Roman"/>
          <w:sz w:val="28"/>
          <w:szCs w:val="28"/>
          <w:lang w:val="en-US"/>
        </w:rPr>
        <w:t>mail</w:t>
      </w:r>
      <w:r w:rsidRPr="00B4480E">
        <w:rPr>
          <w:rFonts w:ascii="Times New Roman" w:hAnsi="Times New Roman"/>
          <w:sz w:val="28"/>
          <w:szCs w:val="28"/>
        </w:rPr>
        <w:t>.</w:t>
      </w:r>
      <w:r>
        <w:rPr>
          <w:rFonts w:ascii="Times New Roman" w:hAnsi="Times New Roman"/>
          <w:sz w:val="28"/>
          <w:szCs w:val="28"/>
          <w:lang w:val="en-US"/>
        </w:rPr>
        <w:t>ru</w:t>
      </w:r>
    </w:p>
    <w:p w:rsidR="00C425E1" w:rsidRPr="00511D1B" w:rsidRDefault="00C425E1" w:rsidP="00C425E1">
      <w:pPr>
        <w:spacing w:after="0" w:line="240" w:lineRule="auto"/>
        <w:ind w:firstLine="709"/>
        <w:jc w:val="both"/>
        <w:rPr>
          <w:rFonts w:ascii="Times New Roman" w:hAnsi="Times New Roman"/>
          <w:sz w:val="28"/>
          <w:szCs w:val="28"/>
        </w:rPr>
      </w:pPr>
      <w:r w:rsidRPr="00511D1B">
        <w:rPr>
          <w:rFonts w:ascii="Times New Roman" w:hAnsi="Times New Roman"/>
          <w:sz w:val="28"/>
          <w:szCs w:val="28"/>
        </w:rPr>
        <w:t>Справочные телефоны администрации: 8 (861</w:t>
      </w:r>
      <w:r w:rsidRPr="00B4480E">
        <w:rPr>
          <w:rFonts w:ascii="Times New Roman" w:hAnsi="Times New Roman"/>
          <w:sz w:val="28"/>
          <w:szCs w:val="28"/>
        </w:rPr>
        <w:t>47</w:t>
      </w:r>
      <w:r w:rsidRPr="00511D1B">
        <w:rPr>
          <w:rFonts w:ascii="Times New Roman" w:hAnsi="Times New Roman"/>
          <w:sz w:val="28"/>
          <w:szCs w:val="28"/>
        </w:rPr>
        <w:t xml:space="preserve">) </w:t>
      </w:r>
      <w:r w:rsidR="00C53BC5">
        <w:rPr>
          <w:rFonts w:ascii="Times New Roman" w:hAnsi="Times New Roman"/>
          <w:sz w:val="28"/>
          <w:szCs w:val="28"/>
        </w:rPr>
        <w:t>75</w:t>
      </w:r>
      <w:r w:rsidRPr="00B4480E">
        <w:rPr>
          <w:rFonts w:ascii="Times New Roman" w:hAnsi="Times New Roman"/>
          <w:sz w:val="28"/>
          <w:szCs w:val="28"/>
        </w:rPr>
        <w:t>-</w:t>
      </w:r>
      <w:r w:rsidR="00C53BC5">
        <w:rPr>
          <w:rFonts w:ascii="Times New Roman" w:hAnsi="Times New Roman"/>
          <w:sz w:val="28"/>
          <w:szCs w:val="28"/>
        </w:rPr>
        <w:t>1</w:t>
      </w:r>
      <w:r w:rsidRPr="00B4480E">
        <w:rPr>
          <w:rFonts w:ascii="Times New Roman" w:hAnsi="Times New Roman"/>
          <w:sz w:val="28"/>
          <w:szCs w:val="28"/>
        </w:rPr>
        <w:t>-</w:t>
      </w:r>
      <w:r w:rsidR="00C53BC5">
        <w:rPr>
          <w:rFonts w:ascii="Times New Roman" w:hAnsi="Times New Roman"/>
          <w:sz w:val="28"/>
          <w:szCs w:val="28"/>
        </w:rPr>
        <w:t>33</w:t>
      </w:r>
      <w:r w:rsidRPr="00511D1B">
        <w:rPr>
          <w:rFonts w:ascii="Times New Roman" w:hAnsi="Times New Roman"/>
          <w:sz w:val="28"/>
          <w:szCs w:val="28"/>
        </w:rPr>
        <w:t>.</w:t>
      </w:r>
    </w:p>
    <w:p w:rsidR="00C425E1" w:rsidRPr="00511D1B" w:rsidRDefault="00C425E1" w:rsidP="00C425E1">
      <w:pPr>
        <w:spacing w:after="0" w:line="240" w:lineRule="auto"/>
        <w:ind w:firstLine="709"/>
        <w:jc w:val="both"/>
        <w:rPr>
          <w:rFonts w:ascii="Times New Roman" w:hAnsi="Times New Roman"/>
          <w:sz w:val="28"/>
          <w:szCs w:val="28"/>
        </w:rPr>
      </w:pPr>
      <w:r w:rsidRPr="00511D1B">
        <w:rPr>
          <w:rFonts w:ascii="Times New Roman" w:hAnsi="Times New Roman"/>
          <w:sz w:val="28"/>
          <w:szCs w:val="28"/>
        </w:rPr>
        <w:lastRenderedPageBreak/>
        <w:t xml:space="preserve">График работы уполномоченного органа: понедельник – пятница с 08.00 до </w:t>
      </w:r>
      <w:r w:rsidRPr="00B4480E">
        <w:rPr>
          <w:rFonts w:ascii="Times New Roman" w:hAnsi="Times New Roman"/>
          <w:sz w:val="28"/>
          <w:szCs w:val="28"/>
        </w:rPr>
        <w:t>1</w:t>
      </w:r>
      <w:r w:rsidR="00C53BC5">
        <w:rPr>
          <w:rFonts w:ascii="Times New Roman" w:hAnsi="Times New Roman"/>
          <w:sz w:val="28"/>
          <w:szCs w:val="28"/>
        </w:rPr>
        <w:t>6</w:t>
      </w:r>
      <w:r w:rsidRPr="00511D1B">
        <w:rPr>
          <w:rFonts w:ascii="Times New Roman" w:hAnsi="Times New Roman"/>
          <w:sz w:val="28"/>
          <w:szCs w:val="28"/>
        </w:rPr>
        <w:t xml:space="preserve">.00, перерыв с </w:t>
      </w:r>
      <w:r w:rsidRPr="00B4480E">
        <w:rPr>
          <w:rFonts w:ascii="Times New Roman" w:hAnsi="Times New Roman"/>
          <w:sz w:val="28"/>
          <w:szCs w:val="28"/>
        </w:rPr>
        <w:t>12</w:t>
      </w:r>
      <w:r w:rsidRPr="00511D1B">
        <w:rPr>
          <w:rFonts w:ascii="Times New Roman" w:hAnsi="Times New Roman"/>
          <w:sz w:val="28"/>
          <w:szCs w:val="28"/>
        </w:rPr>
        <w:t xml:space="preserve">.00 до </w:t>
      </w:r>
      <w:r w:rsidRPr="00B4480E">
        <w:rPr>
          <w:rFonts w:ascii="Times New Roman" w:hAnsi="Times New Roman"/>
          <w:sz w:val="28"/>
          <w:szCs w:val="28"/>
        </w:rPr>
        <w:t>13</w:t>
      </w:r>
      <w:r w:rsidRPr="00511D1B">
        <w:rPr>
          <w:rFonts w:ascii="Times New Roman" w:hAnsi="Times New Roman"/>
          <w:sz w:val="28"/>
          <w:szCs w:val="28"/>
        </w:rPr>
        <w:t>.00, суббота и воскресенье – выходные.</w:t>
      </w:r>
    </w:p>
    <w:p w:rsidR="00C425E1" w:rsidRPr="00511D1B" w:rsidRDefault="00C425E1" w:rsidP="00C425E1">
      <w:pPr>
        <w:spacing w:after="0" w:line="240" w:lineRule="auto"/>
        <w:ind w:firstLine="709"/>
        <w:jc w:val="both"/>
        <w:rPr>
          <w:rFonts w:ascii="Times New Roman" w:hAnsi="Times New Roman"/>
          <w:sz w:val="28"/>
          <w:szCs w:val="28"/>
        </w:rPr>
      </w:pPr>
      <w:r w:rsidRPr="00511D1B">
        <w:rPr>
          <w:rFonts w:ascii="Times New Roman" w:hAnsi="Times New Roman"/>
          <w:sz w:val="28"/>
          <w:szCs w:val="28"/>
        </w:rPr>
        <w:t xml:space="preserve">Адрес сайта - </w:t>
      </w:r>
      <w:r>
        <w:rPr>
          <w:rFonts w:ascii="Times New Roman" w:eastAsia="Times New Roman" w:hAnsi="Times New Roman"/>
          <w:sz w:val="28"/>
          <w:szCs w:val="28"/>
          <w:lang w:eastAsia="ru-RU"/>
        </w:rPr>
        <w:t>https://</w:t>
      </w:r>
      <w:r w:rsidR="00C53BC5">
        <w:rPr>
          <w:rFonts w:ascii="Times New Roman" w:eastAsia="Times New Roman" w:hAnsi="Times New Roman"/>
          <w:sz w:val="28"/>
          <w:szCs w:val="28"/>
          <w:lang w:eastAsia="ru-RU"/>
        </w:rPr>
        <w:t>воздвиженская</w:t>
      </w:r>
      <w:r>
        <w:rPr>
          <w:rFonts w:ascii="Times New Roman" w:eastAsia="Times New Roman" w:hAnsi="Times New Roman"/>
          <w:sz w:val="28"/>
          <w:szCs w:val="28"/>
          <w:lang w:eastAsia="ru-RU"/>
        </w:rPr>
        <w:t>-</w:t>
      </w:r>
      <w:r w:rsidR="00C53BC5">
        <w:rPr>
          <w:rFonts w:ascii="Times New Roman" w:eastAsia="Times New Roman" w:hAnsi="Times New Roman"/>
          <w:sz w:val="28"/>
          <w:szCs w:val="28"/>
          <w:lang w:eastAsia="ru-RU"/>
        </w:rPr>
        <w:t>адм</w:t>
      </w:r>
      <w:r w:rsidRPr="00511D1B">
        <w:rPr>
          <w:rFonts w:ascii="Times New Roman" w:eastAsia="Times New Roman" w:hAnsi="Times New Roman"/>
          <w:sz w:val="28"/>
          <w:szCs w:val="28"/>
          <w:lang w:eastAsia="ru-RU"/>
        </w:rPr>
        <w:t>.</w:t>
      </w:r>
      <w:r>
        <w:rPr>
          <w:rFonts w:ascii="Times New Roman" w:eastAsia="Times New Roman" w:hAnsi="Times New Roman"/>
          <w:sz w:val="28"/>
          <w:szCs w:val="28"/>
          <w:lang w:eastAsia="ru-RU"/>
        </w:rPr>
        <w:t>рф</w:t>
      </w:r>
    </w:p>
    <w:p w:rsidR="00C425E1" w:rsidRPr="00511D1B" w:rsidRDefault="00E0632A" w:rsidP="00C425E1">
      <w:pPr>
        <w:widowControl w:val="0"/>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425E1" w:rsidRPr="00511D1B">
        <w:rPr>
          <w:rFonts w:ascii="Times New Roman" w:eastAsia="Times New Roman" w:hAnsi="Times New Roman"/>
          <w:sz w:val="28"/>
          <w:szCs w:val="28"/>
          <w:lang w:eastAsia="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25E1" w:rsidRPr="00511D1B" w:rsidRDefault="00C425E1" w:rsidP="00C425E1">
      <w:pPr>
        <w:widowControl w:val="0"/>
        <w:spacing w:after="0" w:line="240" w:lineRule="auto"/>
        <w:ind w:firstLine="567"/>
        <w:jc w:val="center"/>
        <w:rPr>
          <w:rFonts w:ascii="Times New Roman" w:eastAsia="Times New Roman" w:hAnsi="Times New Roman"/>
          <w:b/>
          <w:sz w:val="28"/>
          <w:szCs w:val="28"/>
          <w:lang w:eastAsia="ru-RU"/>
        </w:rPr>
      </w:pPr>
    </w:p>
    <w:p w:rsidR="0082643D" w:rsidRPr="0082643D" w:rsidRDefault="00C425E1" w:rsidP="00C425E1">
      <w:pPr>
        <w:pStyle w:val="a8"/>
        <w:jc w:val="center"/>
        <w:rPr>
          <w:rFonts w:ascii="Times New Roman" w:hAnsi="Times New Roman" w:cs="Times New Roman"/>
          <w:sz w:val="28"/>
          <w:szCs w:val="28"/>
          <w:lang w:eastAsia="ru-RU"/>
        </w:rPr>
      </w:pPr>
      <w:r w:rsidRPr="00C425E1">
        <w:rPr>
          <w:rFonts w:ascii="Times New Roman" w:hAnsi="Times New Roman" w:cs="Times New Roman"/>
          <w:sz w:val="28"/>
          <w:szCs w:val="28"/>
          <w:lang w:eastAsia="ru-RU"/>
        </w:rPr>
        <w:t>2</w:t>
      </w:r>
      <w:r w:rsidR="0082643D" w:rsidRPr="0082643D">
        <w:rPr>
          <w:rFonts w:ascii="Times New Roman" w:hAnsi="Times New Roman" w:cs="Times New Roman"/>
          <w:color w:val="000000"/>
          <w:sz w:val="28"/>
          <w:szCs w:val="28"/>
          <w:lang w:eastAsia="ru-RU"/>
        </w:rPr>
        <w:t xml:space="preserve">. </w:t>
      </w:r>
      <w:r w:rsidR="00C53BC5">
        <w:rPr>
          <w:rFonts w:ascii="Times New Roman" w:hAnsi="Times New Roman" w:cs="Times New Roman"/>
          <w:color w:val="000000"/>
          <w:sz w:val="28"/>
          <w:szCs w:val="28"/>
          <w:lang w:eastAsia="ru-RU"/>
        </w:rPr>
        <w:t>С</w:t>
      </w:r>
      <w:r w:rsidR="00C53BC5" w:rsidRPr="0082643D">
        <w:rPr>
          <w:rFonts w:ascii="Times New Roman" w:hAnsi="Times New Roman" w:cs="Times New Roman"/>
          <w:color w:val="000000"/>
          <w:sz w:val="28"/>
          <w:szCs w:val="28"/>
          <w:lang w:eastAsia="ru-RU"/>
        </w:rPr>
        <w:t>тандарт</w:t>
      </w:r>
      <w:r w:rsidRPr="0082643D">
        <w:rPr>
          <w:rFonts w:ascii="Times New Roman" w:hAnsi="Times New Roman" w:cs="Times New Roman"/>
          <w:color w:val="000000"/>
          <w:sz w:val="28"/>
          <w:szCs w:val="28"/>
          <w:lang w:eastAsia="ru-RU"/>
        </w:rPr>
        <w:t xml:space="preserve"> предоставления муниципальной услуги</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82643D" w:rsidRPr="0082643D" w:rsidRDefault="00C425E1" w:rsidP="00C425E1">
      <w:pPr>
        <w:pStyle w:val="a8"/>
        <w:ind w:firstLine="709"/>
        <w:jc w:val="both"/>
        <w:rPr>
          <w:rFonts w:ascii="Times New Roman" w:hAnsi="Times New Roman" w:cs="Times New Roman"/>
          <w:sz w:val="28"/>
          <w:szCs w:val="28"/>
          <w:lang w:eastAsia="ru-RU"/>
        </w:rPr>
      </w:pPr>
      <w:r w:rsidRPr="00C425E1">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.1.</w:t>
      </w:r>
      <w:r w:rsidR="00E0632A">
        <w:rPr>
          <w:rFonts w:ascii="Times New Roman" w:hAnsi="Times New Roman" w:cs="Times New Roman"/>
          <w:color w:val="000000"/>
          <w:sz w:val="28"/>
          <w:szCs w:val="28"/>
          <w:lang w:eastAsia="ru-RU"/>
        </w:rPr>
        <w:t xml:space="preserve"> </w:t>
      </w:r>
      <w:r w:rsidR="0082643D" w:rsidRPr="0082643D">
        <w:rPr>
          <w:rFonts w:ascii="Times New Roman" w:hAnsi="Times New Roman" w:cs="Times New Roman"/>
          <w:sz w:val="28"/>
          <w:szCs w:val="28"/>
          <w:lang w:eastAsia="ru-RU"/>
        </w:rPr>
        <w:t xml:space="preserve">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w:t>
      </w:r>
      <w:r w:rsidR="00671FC3">
        <w:rPr>
          <w:rFonts w:ascii="Times New Roman" w:hAnsi="Times New Roman" w:cs="Times New Roman"/>
          <w:sz w:val="28"/>
          <w:szCs w:val="28"/>
          <w:lang w:eastAsia="ru-RU"/>
        </w:rPr>
        <w:t>Воздвиженского</w:t>
      </w:r>
      <w:r>
        <w:rPr>
          <w:rFonts w:ascii="Times New Roman" w:hAnsi="Times New Roman" w:cs="Times New Roman"/>
          <w:sz w:val="28"/>
          <w:szCs w:val="28"/>
          <w:lang w:eastAsia="ru-RU"/>
        </w:rPr>
        <w:t xml:space="preserve"> сельского поселения</w:t>
      </w:r>
      <w:r w:rsidR="0082643D" w:rsidRPr="0082643D">
        <w:rPr>
          <w:rFonts w:ascii="Times New Roman" w:hAnsi="Times New Roman" w:cs="Times New Roman"/>
          <w:sz w:val="28"/>
          <w:szCs w:val="28"/>
          <w:lang w:eastAsia="ru-RU"/>
        </w:rPr>
        <w:t xml:space="preserve"> о местных налогах и сборах.</w:t>
      </w:r>
    </w:p>
    <w:p w:rsidR="0082643D" w:rsidRPr="0082643D" w:rsidRDefault="00C425E1" w:rsidP="00C425E1">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2.2</w:t>
      </w:r>
      <w:r w:rsidR="0082643D" w:rsidRPr="0082643D">
        <w:rPr>
          <w:rFonts w:ascii="Times New Roman" w:hAnsi="Times New Roman" w:cs="Times New Roman"/>
          <w:color w:val="000000"/>
          <w:sz w:val="28"/>
          <w:szCs w:val="28"/>
          <w:lang w:eastAsia="ru-RU"/>
        </w:rPr>
        <w:t>.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rsidR="0082643D" w:rsidRPr="0082643D" w:rsidRDefault="00C425E1" w:rsidP="00C425E1">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2.3</w:t>
      </w:r>
      <w:r w:rsidR="0082643D" w:rsidRPr="0082643D">
        <w:rPr>
          <w:rFonts w:ascii="Times New Roman" w:hAnsi="Times New Roman" w:cs="Times New Roman"/>
          <w:color w:val="000000"/>
          <w:sz w:val="28"/>
          <w:szCs w:val="28"/>
          <w:lang w:eastAsia="ru-RU"/>
        </w:rPr>
        <w:t>. Результат предоставления муниципальной услуги</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Результатом предоставления муниципальной услуги является:</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 xml:space="preserve">письменное разъяснение по вопросам применения муниципальных правовых актов </w:t>
      </w:r>
      <w:r w:rsidR="00671FC3">
        <w:rPr>
          <w:rFonts w:ascii="Times New Roman" w:hAnsi="Times New Roman" w:cs="Times New Roman"/>
          <w:color w:val="000000"/>
          <w:sz w:val="28"/>
          <w:szCs w:val="28"/>
          <w:lang w:eastAsia="ru-RU"/>
        </w:rPr>
        <w:t>Воздвиженского</w:t>
      </w:r>
      <w:r w:rsidR="00C425E1">
        <w:rPr>
          <w:rFonts w:ascii="Times New Roman" w:hAnsi="Times New Roman" w:cs="Times New Roman"/>
          <w:color w:val="000000"/>
          <w:sz w:val="28"/>
          <w:szCs w:val="28"/>
          <w:lang w:eastAsia="ru-RU"/>
        </w:rPr>
        <w:t xml:space="preserve"> сельского поселения </w:t>
      </w:r>
      <w:r w:rsidRPr="0082643D">
        <w:rPr>
          <w:rFonts w:ascii="Times New Roman" w:hAnsi="Times New Roman" w:cs="Times New Roman"/>
          <w:color w:val="000000"/>
          <w:sz w:val="28"/>
          <w:szCs w:val="28"/>
          <w:lang w:eastAsia="ru-RU"/>
        </w:rPr>
        <w:t>о налогах и сборах.</w:t>
      </w:r>
    </w:p>
    <w:p w:rsidR="0082643D" w:rsidRPr="0082643D" w:rsidRDefault="00C425E1" w:rsidP="00C425E1">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2.4</w:t>
      </w:r>
      <w:r w:rsidR="0082643D" w:rsidRPr="0082643D">
        <w:rPr>
          <w:rFonts w:ascii="Times New Roman" w:hAnsi="Times New Roman" w:cs="Times New Roman"/>
          <w:color w:val="000000"/>
          <w:sz w:val="28"/>
          <w:szCs w:val="28"/>
          <w:lang w:eastAsia="ru-RU"/>
        </w:rPr>
        <w:t>. Срок предоставления муниципальной услуги</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 xml:space="preserve">Срок предоставления муниципальной услуги составляет не более </w:t>
      </w:r>
      <w:r w:rsidR="00C425E1">
        <w:rPr>
          <w:rFonts w:ascii="Times New Roman" w:hAnsi="Times New Roman" w:cs="Times New Roman"/>
          <w:color w:val="000000"/>
          <w:sz w:val="28"/>
          <w:szCs w:val="28"/>
          <w:lang w:eastAsia="ru-RU"/>
        </w:rPr>
        <w:t>30дней</w:t>
      </w:r>
      <w:r w:rsidRPr="0082643D">
        <w:rPr>
          <w:rFonts w:ascii="Times New Roman" w:hAnsi="Times New Roman" w:cs="Times New Roman"/>
          <w:color w:val="000000"/>
          <w:sz w:val="28"/>
          <w:szCs w:val="28"/>
          <w:lang w:eastAsia="ru-RU"/>
        </w:rPr>
        <w:t xml:space="preserve"> со дня регистрации заявления в администрации.</w:t>
      </w:r>
    </w:p>
    <w:p w:rsidR="0082643D" w:rsidRPr="0082643D" w:rsidRDefault="00C425E1" w:rsidP="00C425E1">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2.5.</w:t>
      </w:r>
      <w:r w:rsidR="0082643D" w:rsidRPr="0082643D">
        <w:rPr>
          <w:rFonts w:ascii="Times New Roman" w:hAnsi="Times New Roman" w:cs="Times New Roman"/>
          <w:color w:val="000000"/>
          <w:sz w:val="28"/>
          <w:szCs w:val="28"/>
          <w:lang w:eastAsia="ru-RU"/>
        </w:rPr>
        <w:t xml:space="preserve"> Перечень нормативных правовых актов, регулирующих отношения, возникающие в связи с предоставлением муниципальной услуги</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Конституцией Российской Федерации;</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Налоговым кодексом Российской Федерации;</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Федеральным законом от 27.07.2010 № 210-ФЗ «Об организации предоставления государственных и муниципальных услуг»;</w:t>
      </w:r>
    </w:p>
    <w:p w:rsidR="0082643D" w:rsidRPr="0082643D" w:rsidRDefault="00E0632A" w:rsidP="00C425E1">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настоящим А</w:t>
      </w:r>
      <w:r w:rsidR="0082643D" w:rsidRPr="0082643D">
        <w:rPr>
          <w:rFonts w:ascii="Times New Roman" w:hAnsi="Times New Roman" w:cs="Times New Roman"/>
          <w:color w:val="000000"/>
          <w:sz w:val="28"/>
          <w:szCs w:val="28"/>
          <w:lang w:eastAsia="ru-RU"/>
        </w:rPr>
        <w:t>дминистративным регламентом.</w:t>
      </w:r>
    </w:p>
    <w:p w:rsidR="0082643D" w:rsidRPr="0082643D" w:rsidRDefault="00C425E1" w:rsidP="00C425E1">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2.6.</w:t>
      </w:r>
      <w:r w:rsidR="0082643D" w:rsidRPr="0082643D">
        <w:rPr>
          <w:rFonts w:ascii="Times New Roman" w:hAnsi="Times New Roman" w:cs="Times New Roman"/>
          <w:color w:val="000000"/>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2643D" w:rsidRPr="0082643D" w:rsidRDefault="00C425E1" w:rsidP="00C425E1">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2.7</w:t>
      </w:r>
      <w:r w:rsidR="0082643D" w:rsidRPr="0082643D">
        <w:rPr>
          <w:rFonts w:ascii="Times New Roman" w:hAnsi="Times New Roman" w:cs="Times New Roman"/>
          <w:color w:val="000000"/>
          <w:sz w:val="28"/>
          <w:szCs w:val="28"/>
          <w:lang w:eastAsia="ru-RU"/>
        </w:rPr>
        <w:t xml:space="preserve">. Для предоставления муниципальной услуги заявитель представляет заявление </w:t>
      </w:r>
      <w:r w:rsidR="0082643D" w:rsidRPr="0082643D">
        <w:rPr>
          <w:rFonts w:ascii="Times New Roman" w:hAnsi="Times New Roman" w:cs="Times New Roman"/>
          <w:sz w:val="28"/>
          <w:szCs w:val="28"/>
          <w:lang w:eastAsia="ru-RU"/>
        </w:rPr>
        <w:t xml:space="preserve">по даче письменных разъяснений налогоплательщикам и налоговым агентам по вопросу применения нормативных правовых актов </w:t>
      </w:r>
      <w:r w:rsidR="00671FC3">
        <w:rPr>
          <w:rFonts w:ascii="Times New Roman" w:hAnsi="Times New Roman" w:cs="Times New Roman"/>
          <w:sz w:val="28"/>
          <w:szCs w:val="28"/>
          <w:lang w:eastAsia="ru-RU"/>
        </w:rPr>
        <w:t>Воздвиженского</w:t>
      </w:r>
      <w:r>
        <w:rPr>
          <w:rFonts w:ascii="Times New Roman" w:hAnsi="Times New Roman" w:cs="Times New Roman"/>
          <w:sz w:val="28"/>
          <w:szCs w:val="28"/>
          <w:lang w:eastAsia="ru-RU"/>
        </w:rPr>
        <w:t xml:space="preserve"> сельского поселения</w:t>
      </w:r>
      <w:r w:rsidR="0082643D" w:rsidRPr="0082643D">
        <w:rPr>
          <w:rFonts w:ascii="Times New Roman" w:hAnsi="Times New Roman" w:cs="Times New Roman"/>
          <w:sz w:val="28"/>
          <w:szCs w:val="28"/>
          <w:lang w:eastAsia="ru-RU"/>
        </w:rPr>
        <w:t xml:space="preserve"> о местных налогах и сборах</w:t>
      </w:r>
      <w:r w:rsidR="0082643D" w:rsidRPr="0082643D">
        <w:rPr>
          <w:rFonts w:ascii="Times New Roman" w:hAnsi="Times New Roman" w:cs="Times New Roman"/>
          <w:color w:val="000000"/>
          <w:sz w:val="28"/>
          <w:szCs w:val="28"/>
          <w:lang w:eastAsia="ru-RU"/>
        </w:rPr>
        <w:t xml:space="preserve"> (далее - заявление) по форме, указанной в приложении 1 к настоящему Административному регламенту.</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lastRenderedPageBreak/>
        <w:t>2.</w:t>
      </w:r>
      <w:r w:rsidR="00C425E1">
        <w:rPr>
          <w:rFonts w:ascii="Times New Roman" w:hAnsi="Times New Roman" w:cs="Times New Roman"/>
          <w:color w:val="000000"/>
          <w:sz w:val="28"/>
          <w:szCs w:val="28"/>
          <w:lang w:eastAsia="ru-RU"/>
        </w:rPr>
        <w:t>8.</w:t>
      </w:r>
      <w:r w:rsidRPr="0082643D">
        <w:rPr>
          <w:rFonts w:ascii="Times New Roman" w:hAnsi="Times New Roman" w:cs="Times New Roman"/>
          <w:color w:val="000000"/>
          <w:sz w:val="28"/>
          <w:szCs w:val="28"/>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82643D" w:rsidRPr="0082643D" w:rsidRDefault="00C425E1" w:rsidP="00C425E1">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w:t>
      </w:r>
      <w:r w:rsidR="0082643D" w:rsidRPr="0082643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9</w:t>
      </w:r>
      <w:r w:rsidR="0082643D" w:rsidRPr="0082643D">
        <w:rPr>
          <w:rFonts w:ascii="Times New Roman" w:hAnsi="Times New Roman" w:cs="Times New Roman"/>
          <w:color w:val="000000"/>
          <w:sz w:val="28"/>
          <w:szCs w:val="28"/>
          <w:lang w:eastAsia="ru-RU"/>
        </w:rPr>
        <w:t xml:space="preserve">.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 </w:t>
      </w:r>
      <w:r w:rsidR="00671FC3">
        <w:rPr>
          <w:rFonts w:ascii="Times New Roman" w:hAnsi="Times New Roman" w:cs="Times New Roman"/>
          <w:color w:val="000000"/>
          <w:sz w:val="28"/>
          <w:szCs w:val="28"/>
          <w:lang w:eastAsia="ru-RU"/>
        </w:rPr>
        <w:t>Воздвиженского</w:t>
      </w:r>
      <w:r>
        <w:rPr>
          <w:rFonts w:ascii="Times New Roman" w:hAnsi="Times New Roman" w:cs="Times New Roman"/>
          <w:color w:val="000000"/>
          <w:sz w:val="28"/>
          <w:szCs w:val="28"/>
          <w:lang w:eastAsia="ru-RU"/>
        </w:rPr>
        <w:t xml:space="preserve"> сельского поселения</w:t>
      </w:r>
      <w:r w:rsidR="0082643D" w:rsidRPr="0082643D">
        <w:rPr>
          <w:rFonts w:ascii="Times New Roman" w:hAnsi="Times New Roman" w:cs="Times New Roman"/>
          <w:color w:val="000000"/>
          <w:sz w:val="28"/>
          <w:szCs w:val="28"/>
          <w:lang w:eastAsia="ru-RU"/>
        </w:rPr>
        <w:t>.</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2.</w:t>
      </w:r>
      <w:r w:rsidR="00C425E1">
        <w:rPr>
          <w:rFonts w:ascii="Times New Roman" w:hAnsi="Times New Roman" w:cs="Times New Roman"/>
          <w:color w:val="000000"/>
          <w:sz w:val="28"/>
          <w:szCs w:val="28"/>
          <w:lang w:eastAsia="ru-RU"/>
        </w:rPr>
        <w:t>10.</w:t>
      </w:r>
      <w:r w:rsidRPr="0082643D">
        <w:rPr>
          <w:rFonts w:ascii="Times New Roman" w:hAnsi="Times New Roman" w:cs="Times New Roman"/>
          <w:color w:val="000000"/>
          <w:sz w:val="28"/>
          <w:szCs w:val="28"/>
          <w:lang w:eastAsia="ru-RU"/>
        </w:rPr>
        <w:t xml:space="preserve"> Исчерпывающий перечень оснований для приостановления или отказа в предоставлении муниципальной услуги</w:t>
      </w:r>
      <w:r w:rsidR="00C425E1">
        <w:rPr>
          <w:rFonts w:ascii="Times New Roman" w:hAnsi="Times New Roman" w:cs="Times New Roman"/>
          <w:color w:val="000000"/>
          <w:sz w:val="28"/>
          <w:szCs w:val="28"/>
          <w:lang w:eastAsia="ru-RU"/>
        </w:rPr>
        <w:t>.</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2.</w:t>
      </w:r>
      <w:r w:rsidR="00C425E1">
        <w:rPr>
          <w:rFonts w:ascii="Times New Roman" w:hAnsi="Times New Roman" w:cs="Times New Roman"/>
          <w:color w:val="000000"/>
          <w:sz w:val="28"/>
          <w:szCs w:val="28"/>
          <w:lang w:eastAsia="ru-RU"/>
        </w:rPr>
        <w:t>1</w:t>
      </w:r>
      <w:r w:rsidRPr="0082643D">
        <w:rPr>
          <w:rFonts w:ascii="Times New Roman" w:hAnsi="Times New Roman" w:cs="Times New Roman"/>
          <w:color w:val="000000"/>
          <w:sz w:val="28"/>
          <w:szCs w:val="28"/>
          <w:lang w:eastAsia="ru-RU"/>
        </w:rPr>
        <w:t>1. Основания для приостановления предоставления муниципальной услуги законодательством не предусмотрены.</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2.</w:t>
      </w:r>
      <w:r w:rsidR="00C425E1">
        <w:rPr>
          <w:rFonts w:ascii="Times New Roman" w:hAnsi="Times New Roman" w:cs="Times New Roman"/>
          <w:color w:val="000000"/>
          <w:sz w:val="28"/>
          <w:szCs w:val="28"/>
          <w:lang w:eastAsia="ru-RU"/>
        </w:rPr>
        <w:t>1</w:t>
      </w:r>
      <w:r w:rsidRPr="0082643D">
        <w:rPr>
          <w:rFonts w:ascii="Times New Roman" w:hAnsi="Times New Roman" w:cs="Times New Roman"/>
          <w:color w:val="000000"/>
          <w:sz w:val="28"/>
          <w:szCs w:val="28"/>
          <w:lang w:eastAsia="ru-RU"/>
        </w:rPr>
        <w:t xml:space="preserve">2. Основания для отказа в предоставлении муниципальной услуги законодательством не предусмотрены. </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2</w:t>
      </w:r>
      <w:r w:rsidR="00C425E1">
        <w:rPr>
          <w:rFonts w:ascii="Times New Roman" w:hAnsi="Times New Roman" w:cs="Times New Roman"/>
          <w:color w:val="000000"/>
          <w:sz w:val="28"/>
          <w:szCs w:val="28"/>
          <w:lang w:eastAsia="ru-RU"/>
        </w:rPr>
        <w:t>.13.</w:t>
      </w:r>
      <w:r w:rsidRPr="0082643D">
        <w:rPr>
          <w:rFonts w:ascii="Times New Roman" w:hAnsi="Times New Roman" w:cs="Times New Roman"/>
          <w:color w:val="000000"/>
          <w:sz w:val="28"/>
          <w:szCs w:val="28"/>
          <w:lang w:eastAsia="ru-RU"/>
        </w:rPr>
        <w:t xml:space="preserve"> Перечень услуг, которые являются необходимыми и обязательными для предоставления муниципальной услуги.</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Услуги, которые является необходимыми и обязательными для предоставления муниципальной услуги, отсутствуют.</w:t>
      </w:r>
    </w:p>
    <w:p w:rsidR="0082643D" w:rsidRPr="0082643D" w:rsidRDefault="007640B2" w:rsidP="00C425E1">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w:t>
      </w:r>
      <w:r w:rsidR="0082643D" w:rsidRPr="0082643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14.</w:t>
      </w:r>
      <w:r w:rsidR="0082643D" w:rsidRPr="0082643D">
        <w:rPr>
          <w:rFonts w:ascii="Times New Roman" w:hAnsi="Times New Roman" w:cs="Times New Roman"/>
          <w:color w:val="000000"/>
          <w:sz w:val="28"/>
          <w:szCs w:val="28"/>
          <w:lang w:eastAsia="ru-RU"/>
        </w:rPr>
        <w:t xml:space="preserve"> Порядок, размер и основания взимания пошлины или иной платы, взимаемой за предоставление муниципальной услуги</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Предоставление муниципальной услуги осуществляется бесплатно.</w:t>
      </w:r>
    </w:p>
    <w:p w:rsidR="0082643D" w:rsidRPr="0082643D" w:rsidRDefault="007640B2" w:rsidP="00C425E1">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w:t>
      </w:r>
      <w:r w:rsidR="0082643D" w:rsidRPr="0082643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15.</w:t>
      </w:r>
      <w:r w:rsidR="0082643D" w:rsidRPr="0082643D">
        <w:rPr>
          <w:rFonts w:ascii="Times New Roman" w:hAnsi="Times New Roman" w:cs="Times New Roman"/>
          <w:color w:val="000000"/>
          <w:sz w:val="28"/>
          <w:szCs w:val="28"/>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2</w:t>
      </w:r>
      <w:r w:rsidR="007640B2">
        <w:rPr>
          <w:rFonts w:ascii="Times New Roman" w:hAnsi="Times New Roman" w:cs="Times New Roman"/>
          <w:color w:val="000000"/>
          <w:sz w:val="28"/>
          <w:szCs w:val="28"/>
          <w:lang w:eastAsia="ru-RU"/>
        </w:rPr>
        <w:t>.16</w:t>
      </w:r>
      <w:r w:rsidRPr="0082643D">
        <w:rPr>
          <w:rFonts w:ascii="Times New Roman" w:hAnsi="Times New Roman" w:cs="Times New Roman"/>
          <w:color w:val="000000"/>
          <w:sz w:val="28"/>
          <w:szCs w:val="28"/>
          <w:lang w:eastAsia="ru-RU"/>
        </w:rPr>
        <w:t>. Срок и порядок регистрации запроса заявителя о предоставлении муниципальной услуги</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2.</w:t>
      </w:r>
      <w:r w:rsidR="007640B2">
        <w:rPr>
          <w:rFonts w:ascii="Times New Roman" w:hAnsi="Times New Roman" w:cs="Times New Roman"/>
          <w:color w:val="000000"/>
          <w:sz w:val="28"/>
          <w:szCs w:val="28"/>
          <w:lang w:eastAsia="ru-RU"/>
        </w:rPr>
        <w:t>17</w:t>
      </w:r>
      <w:r w:rsidRPr="0082643D">
        <w:rPr>
          <w:rFonts w:ascii="Times New Roman" w:hAnsi="Times New Roman" w:cs="Times New Roman"/>
          <w:color w:val="000000"/>
          <w:sz w:val="28"/>
          <w:szCs w:val="28"/>
          <w:lang w:eastAsia="ru-RU"/>
        </w:rPr>
        <w:t>.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2</w:t>
      </w:r>
      <w:r w:rsidR="007640B2">
        <w:rPr>
          <w:rFonts w:ascii="Times New Roman" w:hAnsi="Times New Roman" w:cs="Times New Roman"/>
          <w:color w:val="000000"/>
          <w:sz w:val="28"/>
          <w:szCs w:val="28"/>
          <w:lang w:eastAsia="ru-RU"/>
        </w:rPr>
        <w:t>.18</w:t>
      </w:r>
      <w:r w:rsidRPr="0082643D">
        <w:rPr>
          <w:rFonts w:ascii="Times New Roman" w:hAnsi="Times New Roman" w:cs="Times New Roman"/>
          <w:color w:val="000000"/>
          <w:sz w:val="28"/>
          <w:szCs w:val="28"/>
          <w:lang w:eastAsia="ru-RU"/>
        </w:rPr>
        <w:t>.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2</w:t>
      </w:r>
      <w:r w:rsidR="007640B2">
        <w:rPr>
          <w:rFonts w:ascii="Times New Roman" w:hAnsi="Times New Roman" w:cs="Times New Roman"/>
          <w:color w:val="000000"/>
          <w:sz w:val="28"/>
          <w:szCs w:val="28"/>
          <w:lang w:eastAsia="ru-RU"/>
        </w:rPr>
        <w:t>.19</w:t>
      </w:r>
      <w:r w:rsidRPr="0082643D">
        <w:rPr>
          <w:rFonts w:ascii="Times New Roman" w:hAnsi="Times New Roman" w:cs="Times New Roman"/>
          <w:color w:val="000000"/>
          <w:sz w:val="28"/>
          <w:szCs w:val="28"/>
          <w:lang w:eastAsia="ru-RU"/>
        </w:rPr>
        <w:t>. Требования к помещениям, в которых предоставляется муниципальная услуга</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eastAsia="Times New Roman" w:hAnsi="Times New Roman"/>
          <w:sz w:val="28"/>
          <w:szCs w:val="28"/>
          <w:lang w:eastAsia="ru-RU"/>
        </w:rPr>
        <w:t>2.</w:t>
      </w:r>
      <w:r>
        <w:rPr>
          <w:rFonts w:ascii="Times New Roman" w:eastAsia="Times New Roman" w:hAnsi="Times New Roman"/>
          <w:sz w:val="28"/>
          <w:szCs w:val="28"/>
          <w:lang w:eastAsia="ru-RU"/>
        </w:rPr>
        <w:t>20</w:t>
      </w:r>
      <w:r w:rsidRPr="00511D1B">
        <w:rPr>
          <w:rFonts w:ascii="Times New Roman" w:eastAsia="Times New Roman" w:hAnsi="Times New Roman"/>
          <w:sz w:val="28"/>
          <w:szCs w:val="28"/>
          <w:lang w:eastAsia="ru-RU"/>
        </w:rPr>
        <w:t xml:space="preserve">. </w:t>
      </w:r>
      <w:r w:rsidRPr="00511D1B">
        <w:rPr>
          <w:rFonts w:ascii="Times New Roman" w:hAnsi="Times New Roman"/>
          <w:color w:val="000000"/>
          <w:sz w:val="28"/>
          <w:szCs w:val="28"/>
        </w:rPr>
        <w:t xml:space="preserve">Информация о графике (режиме) работы администрации </w:t>
      </w:r>
      <w:r w:rsidR="00671FC3">
        <w:rPr>
          <w:rFonts w:ascii="Times New Roman" w:hAnsi="Times New Roman"/>
          <w:color w:val="000000"/>
          <w:sz w:val="28"/>
          <w:szCs w:val="28"/>
        </w:rPr>
        <w:t>Воздвиженского</w:t>
      </w:r>
      <w:r>
        <w:rPr>
          <w:rFonts w:ascii="Times New Roman" w:hAnsi="Times New Roman"/>
          <w:color w:val="000000"/>
          <w:sz w:val="28"/>
          <w:szCs w:val="28"/>
        </w:rPr>
        <w:t xml:space="preserve"> сельского поселения</w:t>
      </w:r>
      <w:r w:rsidRPr="00511D1B">
        <w:rPr>
          <w:rFonts w:ascii="Times New Roman" w:hAnsi="Times New Roman"/>
          <w:color w:val="000000"/>
          <w:sz w:val="28"/>
          <w:szCs w:val="28"/>
        </w:rPr>
        <w:t>, МФЦ размещается при входе в здание, в котором оно осуществляет свою деятельность, на видном месте.</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 xml:space="preserve">Здание, в котором предоставляется муниципальная услуга, должно быть оборудовано отдельным входом для свободного доступа заявителей в </w:t>
      </w:r>
      <w:r w:rsidRPr="00511D1B">
        <w:rPr>
          <w:rFonts w:ascii="Times New Roman" w:hAnsi="Times New Roman"/>
          <w:color w:val="000000"/>
          <w:sz w:val="28"/>
          <w:szCs w:val="28"/>
        </w:rPr>
        <w:lastRenderedPageBreak/>
        <w:t>помещение.</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671FC3">
        <w:rPr>
          <w:rFonts w:ascii="Times New Roman" w:hAnsi="Times New Roman"/>
          <w:color w:val="000000"/>
          <w:sz w:val="28"/>
          <w:szCs w:val="28"/>
        </w:rPr>
        <w:t>Воздвиженского</w:t>
      </w:r>
      <w:r>
        <w:rPr>
          <w:rFonts w:ascii="Times New Roman" w:hAnsi="Times New Roman"/>
          <w:color w:val="000000"/>
          <w:sz w:val="28"/>
          <w:szCs w:val="28"/>
        </w:rPr>
        <w:t xml:space="preserve"> сельского поселения</w:t>
      </w:r>
      <w:r w:rsidRPr="00511D1B">
        <w:rPr>
          <w:rFonts w:ascii="Times New Roman" w:hAnsi="Times New Roman"/>
          <w:color w:val="000000"/>
          <w:sz w:val="28"/>
          <w:szCs w:val="28"/>
        </w:rPr>
        <w:t>, а также оборудован удобной лестницей с поручнями, пандусами для беспрепятственного передвижения граждан.</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sz w:val="28"/>
          <w:szCs w:val="28"/>
        </w:rPr>
        <w:t>Помещения, где осуществляется прием и выдача документов,</w:t>
      </w:r>
      <w:r w:rsidRPr="00511D1B">
        <w:rPr>
          <w:rFonts w:ascii="Times New Roman" w:hAnsi="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FF0000"/>
          <w:sz w:val="28"/>
          <w:szCs w:val="28"/>
        </w:rPr>
      </w:pPr>
      <w:r w:rsidRPr="00511D1B">
        <w:rPr>
          <w:rFonts w:ascii="Times New Roman" w:hAnsi="Times New Roman"/>
          <w:color w:val="000000"/>
          <w:sz w:val="28"/>
          <w:szCs w:val="28"/>
        </w:rPr>
        <w:t>2.</w:t>
      </w:r>
      <w:r>
        <w:rPr>
          <w:rFonts w:ascii="Times New Roman" w:hAnsi="Times New Roman"/>
          <w:color w:val="000000"/>
          <w:sz w:val="28"/>
          <w:szCs w:val="28"/>
        </w:rPr>
        <w:t>21.</w:t>
      </w:r>
      <w:r w:rsidRPr="00511D1B">
        <w:rPr>
          <w:rFonts w:ascii="Times New Roman" w:hAnsi="Times New Roman"/>
          <w:color w:val="000000"/>
          <w:sz w:val="28"/>
          <w:szCs w:val="28"/>
        </w:rPr>
        <w:t xml:space="preserve"> Прием заявителей в МФЦ осуществляется в специально оборудованных помещениях; </w:t>
      </w:r>
      <w:r w:rsidRPr="00511D1B">
        <w:rPr>
          <w:rFonts w:ascii="Times New Roman" w:hAnsi="Times New Roman"/>
          <w:sz w:val="28"/>
          <w:szCs w:val="28"/>
        </w:rPr>
        <w:t xml:space="preserve">в уполномоченном органе – в </w:t>
      </w:r>
      <w:r w:rsidRPr="00511D1B">
        <w:rPr>
          <w:rFonts w:ascii="Times New Roman" w:eastAsia="Times New Roman" w:hAnsi="Times New Roman"/>
          <w:sz w:val="28"/>
          <w:szCs w:val="28"/>
          <w:lang w:eastAsia="ru-RU"/>
        </w:rPr>
        <w:t>отведенных для этого кабинетах</w:t>
      </w:r>
      <w:r w:rsidRPr="00511D1B">
        <w:rPr>
          <w:rFonts w:ascii="Times New Roman" w:hAnsi="Times New Roman"/>
          <w:sz w:val="28"/>
          <w:szCs w:val="28"/>
        </w:rPr>
        <w:t xml:space="preserve">. </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2.</w:t>
      </w:r>
      <w:r>
        <w:rPr>
          <w:rFonts w:ascii="Times New Roman" w:hAnsi="Times New Roman"/>
          <w:color w:val="000000"/>
          <w:sz w:val="28"/>
          <w:szCs w:val="28"/>
        </w:rPr>
        <w:t>22</w:t>
      </w:r>
      <w:r w:rsidRPr="00511D1B">
        <w:rPr>
          <w:rFonts w:ascii="Times New Roman" w:hAnsi="Times New Roman"/>
          <w:color w:val="000000"/>
          <w:sz w:val="28"/>
          <w:szCs w:val="28"/>
        </w:rPr>
        <w:t>.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Информационные стенды размещаются на видном, доступном месте.</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2.</w:t>
      </w:r>
      <w:r>
        <w:rPr>
          <w:rFonts w:ascii="Times New Roman" w:hAnsi="Times New Roman"/>
          <w:color w:val="000000"/>
          <w:sz w:val="28"/>
          <w:szCs w:val="28"/>
        </w:rPr>
        <w:t>23</w:t>
      </w:r>
      <w:r w:rsidRPr="00511D1B">
        <w:rPr>
          <w:rFonts w:ascii="Times New Roman" w:hAnsi="Times New Roman"/>
          <w:color w:val="000000"/>
          <w:sz w:val="28"/>
          <w:szCs w:val="28"/>
        </w:rPr>
        <w:t xml:space="preserve">. Помещения для приема заявителей должны соответствовать комфортным для граждан условиям и оптимальным условиям работы специалистов </w:t>
      </w:r>
      <w:r w:rsidRPr="00511D1B">
        <w:rPr>
          <w:rFonts w:ascii="Times New Roman" w:hAnsi="Times New Roman"/>
          <w:sz w:val="28"/>
          <w:szCs w:val="28"/>
        </w:rPr>
        <w:t>уполномоченного органа</w:t>
      </w:r>
      <w:r w:rsidRPr="00511D1B">
        <w:rPr>
          <w:rFonts w:ascii="Times New Roman" w:hAnsi="Times New Roman"/>
          <w:color w:val="000000"/>
          <w:sz w:val="28"/>
          <w:szCs w:val="28"/>
        </w:rPr>
        <w:t>, работников МФЦ и должны обеспечивать:</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 xml:space="preserve">комфортное расположение заявителя и специалиста </w:t>
      </w:r>
      <w:r w:rsidRPr="00511D1B">
        <w:rPr>
          <w:rFonts w:ascii="Times New Roman" w:hAnsi="Times New Roman"/>
          <w:sz w:val="28"/>
          <w:szCs w:val="28"/>
        </w:rPr>
        <w:t>уполномоченного органа</w:t>
      </w:r>
      <w:r w:rsidRPr="00511D1B">
        <w:rPr>
          <w:rFonts w:ascii="Times New Roman" w:hAnsi="Times New Roman"/>
          <w:color w:val="000000"/>
          <w:sz w:val="28"/>
          <w:szCs w:val="28"/>
        </w:rPr>
        <w:t>, работника МФЦ;</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возможность и удобство оформления заявителем письменного обращения;</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телефонную связь;</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возможность копирования документов;</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наличие письменных принадлежностей и бумаги формата A4.</w:t>
      </w:r>
    </w:p>
    <w:p w:rsidR="007640B2" w:rsidRPr="00511D1B" w:rsidRDefault="007640B2" w:rsidP="007640B2">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511D1B">
        <w:rPr>
          <w:rFonts w:ascii="Times New Roman" w:hAnsi="Times New Roman"/>
          <w:color w:val="000000"/>
          <w:sz w:val="28"/>
          <w:szCs w:val="28"/>
        </w:rPr>
        <w:t>2.</w:t>
      </w:r>
      <w:r>
        <w:rPr>
          <w:rFonts w:ascii="Times New Roman" w:hAnsi="Times New Roman"/>
          <w:color w:val="000000"/>
          <w:sz w:val="28"/>
          <w:szCs w:val="28"/>
        </w:rPr>
        <w:t>24</w:t>
      </w:r>
      <w:r w:rsidRPr="00511D1B">
        <w:rPr>
          <w:rFonts w:ascii="Times New Roman" w:hAnsi="Times New Roman"/>
          <w:color w:val="000000"/>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11D1B">
        <w:rPr>
          <w:rFonts w:ascii="Times New Roman" w:eastAsia="Times New Roman" w:hAnsi="Times New Roman"/>
          <w:sz w:val="28"/>
          <w:szCs w:val="28"/>
          <w:lang w:eastAsia="ru-RU"/>
        </w:rPr>
        <w:t>Места ожидания оборудуются стульями или скамейками (банкетками).</w:t>
      </w:r>
    </w:p>
    <w:p w:rsidR="007640B2" w:rsidRPr="00511D1B" w:rsidRDefault="007640B2" w:rsidP="007640B2">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1D1B">
        <w:rPr>
          <w:rFonts w:ascii="Times New Roman" w:hAnsi="Times New Roman"/>
          <w:color w:val="000000"/>
          <w:sz w:val="28"/>
          <w:szCs w:val="28"/>
        </w:rPr>
        <w:t>2.</w:t>
      </w:r>
      <w:r>
        <w:rPr>
          <w:rFonts w:ascii="Times New Roman" w:hAnsi="Times New Roman"/>
          <w:color w:val="000000"/>
          <w:sz w:val="28"/>
          <w:szCs w:val="28"/>
        </w:rPr>
        <w:t>25</w:t>
      </w:r>
      <w:r w:rsidRPr="00511D1B">
        <w:rPr>
          <w:rFonts w:ascii="Times New Roman" w:hAnsi="Times New Roman"/>
          <w:color w:val="000000"/>
          <w:sz w:val="28"/>
          <w:szCs w:val="28"/>
        </w:rPr>
        <w:t>. Прием заявителей при предоставлении муниципальной услуги осуществляется согласно графику (режиму) работы уполномоченного органа, МФЦ,</w:t>
      </w:r>
      <w:r w:rsidR="00C53BC5">
        <w:rPr>
          <w:rFonts w:ascii="Times New Roman" w:hAnsi="Times New Roman"/>
          <w:color w:val="000000"/>
          <w:sz w:val="28"/>
          <w:szCs w:val="28"/>
        </w:rPr>
        <w:t xml:space="preserve"> </w:t>
      </w:r>
      <w:r w:rsidRPr="00511D1B">
        <w:rPr>
          <w:rFonts w:ascii="Times New Roman" w:eastAsia="Times New Roman" w:hAnsi="Times New Roman"/>
          <w:sz w:val="28"/>
          <w:szCs w:val="28"/>
          <w:lang w:eastAsia="ru-RU"/>
        </w:rPr>
        <w:t>указанному в подразделе 1.3 раздела 1 Регламента.</w:t>
      </w:r>
    </w:p>
    <w:p w:rsidR="007640B2" w:rsidRPr="00511D1B" w:rsidRDefault="007640B2" w:rsidP="007640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11D1B">
        <w:rPr>
          <w:rFonts w:ascii="Times New Roman" w:hAnsi="Times New Roman"/>
          <w:color w:val="000000"/>
          <w:sz w:val="28"/>
          <w:szCs w:val="28"/>
        </w:rPr>
        <w:t>2.</w:t>
      </w:r>
      <w:r>
        <w:rPr>
          <w:rFonts w:ascii="Times New Roman" w:hAnsi="Times New Roman"/>
          <w:color w:val="000000"/>
          <w:sz w:val="28"/>
          <w:szCs w:val="28"/>
        </w:rPr>
        <w:t>26</w:t>
      </w:r>
      <w:r w:rsidRPr="00511D1B">
        <w:rPr>
          <w:rFonts w:ascii="Times New Roman" w:hAnsi="Times New Roman"/>
          <w:color w:val="000000"/>
          <w:sz w:val="28"/>
          <w:szCs w:val="28"/>
        </w:rPr>
        <w:t xml:space="preserve">. </w:t>
      </w:r>
      <w:r w:rsidRPr="00511D1B">
        <w:rPr>
          <w:rFonts w:ascii="Times New Roman" w:eastAsia="Times New Roman" w:hAnsi="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lastRenderedPageBreak/>
        <w:t>1). Со стороны должностных лиц администрации, при необходимости, инвалиду при входе в объект  и выходе из него должно быть оказано содействие.</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2) Прилегающая к зданию территория должна быть оборудована парковочными местами для автотранспортных средств инвалидов.</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3) Организация 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4) Организация 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сменной кресла-коляски.</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5) Сопровождение инвалидов, имеющих стойкие расстройства функции зрения и самостоятельного передвижения, по территории учреждения.</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6) Обеспечение допуска на объект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осуществляющих функции по выработке и реализации государственной политики и нормативно-правовому регулированию в сфере социальной защиты населения.</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82643D" w:rsidRPr="0082643D" w:rsidRDefault="007640B2" w:rsidP="00C425E1">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w:t>
      </w:r>
      <w:r w:rsidR="0082643D" w:rsidRPr="0082643D">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7</w:t>
      </w:r>
      <w:r w:rsidR="0082643D" w:rsidRPr="0082643D">
        <w:rPr>
          <w:rFonts w:ascii="Times New Roman" w:hAnsi="Times New Roman" w:cs="Times New Roman"/>
          <w:color w:val="000000"/>
          <w:sz w:val="28"/>
          <w:szCs w:val="28"/>
          <w:lang w:eastAsia="ru-RU"/>
        </w:rPr>
        <w:t>. Показатели доступности и качества муниципальной услуги</w:t>
      </w:r>
    </w:p>
    <w:p w:rsidR="0082643D" w:rsidRPr="0082643D" w:rsidRDefault="007640B2" w:rsidP="00C425E1">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2.27.1</w:t>
      </w:r>
      <w:r w:rsidR="0082643D" w:rsidRPr="0082643D">
        <w:rPr>
          <w:rFonts w:ascii="Times New Roman" w:hAnsi="Times New Roman" w:cs="Times New Roman"/>
          <w:color w:val="000000"/>
          <w:sz w:val="28"/>
          <w:szCs w:val="28"/>
          <w:lang w:eastAsia="ru-RU"/>
        </w:rPr>
        <w:t xml:space="preserve"> Показателями доступности муниципальной услуги являются:</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информация о предоставлении муниципальной услуги размещается на официальном сайте администрации;</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соблюдение графика работы администрацией;</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услуга оказывается бесплатно.</w:t>
      </w:r>
    </w:p>
    <w:p w:rsidR="0082643D" w:rsidRPr="0082643D" w:rsidRDefault="007640B2" w:rsidP="00C425E1">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2.28.</w:t>
      </w:r>
      <w:r w:rsidR="0082643D" w:rsidRPr="0082643D">
        <w:rPr>
          <w:rFonts w:ascii="Times New Roman" w:hAnsi="Times New Roman" w:cs="Times New Roman"/>
          <w:color w:val="000000"/>
          <w:sz w:val="28"/>
          <w:szCs w:val="28"/>
          <w:lang w:eastAsia="ru-RU"/>
        </w:rPr>
        <w:t xml:space="preserve"> Показателями качества муниципальной услуги являются:</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82643D" w:rsidRPr="0082643D" w:rsidRDefault="0082643D" w:rsidP="00C425E1">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82643D" w:rsidRPr="0082643D" w:rsidRDefault="007640B2" w:rsidP="007640B2">
      <w:pPr>
        <w:pStyle w:val="a8"/>
        <w:jc w:val="center"/>
        <w:rPr>
          <w:rFonts w:ascii="Times New Roman" w:hAnsi="Times New Roman" w:cs="Times New Roman"/>
          <w:sz w:val="28"/>
          <w:szCs w:val="28"/>
          <w:lang w:eastAsia="ru-RU"/>
        </w:rPr>
      </w:pPr>
      <w:r>
        <w:rPr>
          <w:rFonts w:ascii="Times New Roman" w:hAnsi="Times New Roman" w:cs="Times New Roman"/>
          <w:color w:val="000000"/>
          <w:sz w:val="28"/>
          <w:szCs w:val="28"/>
          <w:lang w:eastAsia="ru-RU"/>
        </w:rPr>
        <w:lastRenderedPageBreak/>
        <w:t>3</w:t>
      </w:r>
      <w:r w:rsidR="0082643D" w:rsidRPr="0082643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С</w:t>
      </w:r>
      <w:r w:rsidRPr="0082643D">
        <w:rPr>
          <w:rFonts w:ascii="Times New Roman" w:hAnsi="Times New Roman" w:cs="Times New Roman"/>
          <w:color w:val="000000"/>
          <w:sz w:val="28"/>
          <w:szCs w:val="28"/>
          <w:lang w:eastAsia="ru-RU"/>
        </w:rPr>
        <w:t>остав, последовательность и сроки выполнения административных процедур, требования к порядку их выполнения</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3</w:t>
      </w:r>
      <w:r w:rsidR="007640B2">
        <w:rPr>
          <w:rFonts w:ascii="Times New Roman" w:hAnsi="Times New Roman" w:cs="Times New Roman"/>
          <w:color w:val="000000"/>
          <w:sz w:val="28"/>
          <w:szCs w:val="28"/>
          <w:lang w:eastAsia="ru-RU"/>
        </w:rPr>
        <w:t>.1</w:t>
      </w:r>
      <w:r w:rsidRPr="0082643D">
        <w:rPr>
          <w:rFonts w:ascii="Times New Roman" w:hAnsi="Times New Roman" w:cs="Times New Roman"/>
          <w:color w:val="000000"/>
          <w:sz w:val="28"/>
          <w:szCs w:val="28"/>
          <w:lang w:eastAsia="ru-RU"/>
        </w:rPr>
        <w:t>. Состав и последовательность действий при предоставлении муниципальной услуги.</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1) прием и регистрация заявления и приложенных к нему документов;</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3) направление результатов рассмотрения заявления.</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3</w:t>
      </w:r>
      <w:r w:rsidR="007640B2">
        <w:rPr>
          <w:rFonts w:ascii="Times New Roman" w:hAnsi="Times New Roman" w:cs="Times New Roman"/>
          <w:color w:val="000000"/>
          <w:sz w:val="28"/>
          <w:szCs w:val="28"/>
          <w:lang w:eastAsia="ru-RU"/>
        </w:rPr>
        <w:t>.2.</w:t>
      </w:r>
      <w:r w:rsidRPr="0082643D">
        <w:rPr>
          <w:rFonts w:ascii="Times New Roman" w:hAnsi="Times New Roman" w:cs="Times New Roman"/>
          <w:color w:val="000000"/>
          <w:sz w:val="28"/>
          <w:szCs w:val="28"/>
          <w:lang w:eastAsia="ru-RU"/>
        </w:rPr>
        <w:t xml:space="preserve"> Прием и регистрация заявления и приложенных к нему документов</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3</w:t>
      </w:r>
      <w:r w:rsidR="007640B2">
        <w:rPr>
          <w:rFonts w:ascii="Times New Roman" w:hAnsi="Times New Roman" w:cs="Times New Roman"/>
          <w:color w:val="000000"/>
          <w:sz w:val="28"/>
          <w:szCs w:val="28"/>
          <w:lang w:eastAsia="ru-RU"/>
        </w:rPr>
        <w:t>.2</w:t>
      </w:r>
      <w:r w:rsidRPr="0082643D">
        <w:rPr>
          <w:rFonts w:ascii="Times New Roman" w:hAnsi="Times New Roman" w:cs="Times New Roman"/>
          <w:color w:val="000000"/>
          <w:sz w:val="28"/>
          <w:szCs w:val="28"/>
          <w:lang w:eastAsia="ru-RU"/>
        </w:rPr>
        <w:t>.1. Основанием для начала административной процедуры является поступление в администрацию заявления (в том числе поступившего из МФЦ) и приложенных к нему документов.</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3</w:t>
      </w:r>
      <w:r w:rsidR="007640B2">
        <w:rPr>
          <w:rFonts w:ascii="Times New Roman" w:hAnsi="Times New Roman" w:cs="Times New Roman"/>
          <w:color w:val="000000"/>
          <w:sz w:val="28"/>
          <w:szCs w:val="28"/>
          <w:lang w:eastAsia="ru-RU"/>
        </w:rPr>
        <w:t>.2</w:t>
      </w:r>
      <w:r w:rsidRPr="0082643D">
        <w:rPr>
          <w:rFonts w:ascii="Times New Roman" w:hAnsi="Times New Roman" w:cs="Times New Roman"/>
          <w:color w:val="000000"/>
          <w:sz w:val="28"/>
          <w:szCs w:val="28"/>
          <w:lang w:eastAsia="ru-RU"/>
        </w:rPr>
        <w:t>.2.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3</w:t>
      </w:r>
      <w:r w:rsidR="007640B2">
        <w:rPr>
          <w:rFonts w:ascii="Times New Roman" w:hAnsi="Times New Roman" w:cs="Times New Roman"/>
          <w:color w:val="000000"/>
          <w:sz w:val="28"/>
          <w:szCs w:val="28"/>
          <w:lang w:eastAsia="ru-RU"/>
        </w:rPr>
        <w:t>.2</w:t>
      </w:r>
      <w:r w:rsidRPr="0082643D">
        <w:rPr>
          <w:rFonts w:ascii="Times New Roman" w:hAnsi="Times New Roman" w:cs="Times New Roman"/>
          <w:color w:val="000000"/>
          <w:sz w:val="28"/>
          <w:szCs w:val="28"/>
          <w:lang w:eastAsia="ru-RU"/>
        </w:rPr>
        <w:t>.3.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3</w:t>
      </w:r>
      <w:r w:rsidR="007640B2">
        <w:rPr>
          <w:rFonts w:ascii="Times New Roman" w:hAnsi="Times New Roman" w:cs="Times New Roman"/>
          <w:color w:val="000000"/>
          <w:sz w:val="28"/>
          <w:szCs w:val="28"/>
          <w:lang w:eastAsia="ru-RU"/>
        </w:rPr>
        <w:t>.2</w:t>
      </w:r>
      <w:r w:rsidRPr="0082643D">
        <w:rPr>
          <w:rFonts w:ascii="Times New Roman" w:hAnsi="Times New Roman" w:cs="Times New Roman"/>
          <w:color w:val="000000"/>
          <w:sz w:val="28"/>
          <w:szCs w:val="28"/>
          <w:lang w:eastAsia="ru-RU"/>
        </w:rPr>
        <w:t xml:space="preserve">.4.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w:t>
      </w:r>
      <w:r w:rsidR="007640B2">
        <w:rPr>
          <w:rFonts w:ascii="Times New Roman" w:hAnsi="Times New Roman" w:cs="Times New Roman"/>
          <w:color w:val="000000"/>
          <w:sz w:val="28"/>
          <w:szCs w:val="28"/>
          <w:lang w:eastAsia="ru-RU"/>
        </w:rPr>
        <w:t>поселения</w:t>
      </w:r>
      <w:r w:rsidRPr="0082643D">
        <w:rPr>
          <w:rFonts w:ascii="Times New Roman" w:hAnsi="Times New Roman" w:cs="Times New Roman"/>
          <w:color w:val="000000"/>
          <w:sz w:val="28"/>
          <w:szCs w:val="28"/>
          <w:lang w:eastAsia="ru-RU"/>
        </w:rPr>
        <w:t>.</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3</w:t>
      </w:r>
      <w:r w:rsidR="007640B2">
        <w:rPr>
          <w:rFonts w:ascii="Times New Roman" w:hAnsi="Times New Roman" w:cs="Times New Roman"/>
          <w:color w:val="000000"/>
          <w:sz w:val="28"/>
          <w:szCs w:val="28"/>
          <w:lang w:eastAsia="ru-RU"/>
        </w:rPr>
        <w:t>.2</w:t>
      </w:r>
      <w:r w:rsidRPr="0082643D">
        <w:rPr>
          <w:rFonts w:ascii="Times New Roman" w:hAnsi="Times New Roman" w:cs="Times New Roman"/>
          <w:color w:val="000000"/>
          <w:sz w:val="28"/>
          <w:szCs w:val="28"/>
          <w:lang w:eastAsia="ru-RU"/>
        </w:rPr>
        <w:t xml:space="preserve">.5. Результатом выполнения административной процедуры является получение заявления с приложенными к нему документами  главой </w:t>
      </w:r>
      <w:r w:rsidR="007640B2">
        <w:rPr>
          <w:rFonts w:ascii="Times New Roman" w:hAnsi="Times New Roman" w:cs="Times New Roman"/>
          <w:color w:val="000000"/>
          <w:sz w:val="28"/>
          <w:szCs w:val="28"/>
          <w:lang w:eastAsia="ru-RU"/>
        </w:rPr>
        <w:t>поселения</w:t>
      </w:r>
      <w:r w:rsidRPr="0082643D">
        <w:rPr>
          <w:rFonts w:ascii="Times New Roman" w:hAnsi="Times New Roman" w:cs="Times New Roman"/>
          <w:color w:val="000000"/>
          <w:sz w:val="28"/>
          <w:szCs w:val="28"/>
          <w:lang w:eastAsia="ru-RU"/>
        </w:rPr>
        <w:t>.</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3</w:t>
      </w:r>
      <w:r w:rsidR="007640B2">
        <w:rPr>
          <w:rFonts w:ascii="Times New Roman" w:hAnsi="Times New Roman" w:cs="Times New Roman"/>
          <w:color w:val="000000"/>
          <w:sz w:val="28"/>
          <w:szCs w:val="28"/>
          <w:lang w:eastAsia="ru-RU"/>
        </w:rPr>
        <w:t>.3</w:t>
      </w:r>
      <w:r w:rsidRPr="0082643D">
        <w:rPr>
          <w:rFonts w:ascii="Times New Roman" w:hAnsi="Times New Roman" w:cs="Times New Roman"/>
          <w:color w:val="000000"/>
          <w:sz w:val="28"/>
          <w:szCs w:val="28"/>
          <w:lang w:eastAsia="ru-RU"/>
        </w:rPr>
        <w:t>. Рассмотрение заявления, принятие и направление заявителю решения.</w:t>
      </w:r>
    </w:p>
    <w:p w:rsidR="0082643D" w:rsidRPr="0082643D" w:rsidRDefault="007640B2" w:rsidP="007640B2">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3</w:t>
      </w:r>
      <w:r w:rsidR="0082643D" w:rsidRPr="0082643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3.</w:t>
      </w:r>
      <w:r w:rsidR="0082643D" w:rsidRPr="0082643D">
        <w:rPr>
          <w:rFonts w:ascii="Times New Roman" w:hAnsi="Times New Roman" w:cs="Times New Roman"/>
          <w:color w:val="000000"/>
          <w:sz w:val="28"/>
          <w:szCs w:val="28"/>
          <w:lang w:eastAsia="ru-RU"/>
        </w:rPr>
        <w:t>1. Основанием для начала административной процедуры является получение заявления и прилагаемых к нему документов главой администрации.</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3.</w:t>
      </w:r>
      <w:r w:rsidR="007640B2">
        <w:rPr>
          <w:rFonts w:ascii="Times New Roman" w:hAnsi="Times New Roman" w:cs="Times New Roman"/>
          <w:color w:val="000000"/>
          <w:sz w:val="28"/>
          <w:szCs w:val="28"/>
          <w:lang w:eastAsia="ru-RU"/>
        </w:rPr>
        <w:t>3.</w:t>
      </w:r>
      <w:r w:rsidRPr="0082643D">
        <w:rPr>
          <w:rFonts w:ascii="Times New Roman" w:hAnsi="Times New Roman" w:cs="Times New Roman"/>
          <w:color w:val="000000"/>
          <w:sz w:val="28"/>
          <w:szCs w:val="28"/>
          <w:lang w:eastAsia="ru-RU"/>
        </w:rPr>
        <w:t xml:space="preserve">2. Глава </w:t>
      </w:r>
      <w:r w:rsidR="007640B2">
        <w:rPr>
          <w:rFonts w:ascii="Times New Roman" w:hAnsi="Times New Roman" w:cs="Times New Roman"/>
          <w:color w:val="000000"/>
          <w:sz w:val="28"/>
          <w:szCs w:val="28"/>
          <w:lang w:eastAsia="ru-RU"/>
        </w:rPr>
        <w:t>поселения</w:t>
      </w:r>
      <w:r w:rsidRPr="0082643D">
        <w:rPr>
          <w:rFonts w:ascii="Times New Roman" w:hAnsi="Times New Roman" w:cs="Times New Roman"/>
          <w:color w:val="000000"/>
          <w:sz w:val="28"/>
          <w:szCs w:val="28"/>
          <w:lang w:eastAsia="ru-RU"/>
        </w:rPr>
        <w:t xml:space="preserve">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3</w:t>
      </w:r>
      <w:r w:rsidR="007640B2">
        <w:rPr>
          <w:rFonts w:ascii="Times New Roman" w:hAnsi="Times New Roman" w:cs="Times New Roman"/>
          <w:color w:val="000000"/>
          <w:sz w:val="28"/>
          <w:szCs w:val="28"/>
          <w:lang w:eastAsia="ru-RU"/>
        </w:rPr>
        <w:t>.3</w:t>
      </w:r>
      <w:r w:rsidRPr="0082643D">
        <w:rPr>
          <w:rFonts w:ascii="Times New Roman" w:hAnsi="Times New Roman" w:cs="Times New Roman"/>
          <w:color w:val="000000"/>
          <w:sz w:val="28"/>
          <w:szCs w:val="28"/>
          <w:lang w:eastAsia="ru-RU"/>
        </w:rPr>
        <w:t>.3. Ответственный исполнитель рассматривает заявление и оформляет письменное разъяснение.</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Ответ на вопрос предоставляется в простой, четкой и понятной форме за подписью главы администрацию либо лица его замещающего.</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lastRenderedPageBreak/>
        <w:t>В ответе также указывается фамилия, имя, отчество, номер телефона должностного лица, ответственного за подготовку ответа на обращение.</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 xml:space="preserve">Ответ на обращение заявителя подписывается главой </w:t>
      </w:r>
      <w:r w:rsidR="007640B2">
        <w:rPr>
          <w:rFonts w:ascii="Times New Roman" w:hAnsi="Times New Roman" w:cs="Times New Roman"/>
          <w:color w:val="000000"/>
          <w:sz w:val="28"/>
          <w:szCs w:val="28"/>
          <w:lang w:eastAsia="ru-RU"/>
        </w:rPr>
        <w:t>поселения</w:t>
      </w:r>
      <w:r w:rsidRPr="0082643D">
        <w:rPr>
          <w:rFonts w:ascii="Times New Roman" w:hAnsi="Times New Roman" w:cs="Times New Roman"/>
          <w:color w:val="000000"/>
          <w:sz w:val="28"/>
          <w:szCs w:val="28"/>
          <w:lang w:eastAsia="ru-RU"/>
        </w:rPr>
        <w:t xml:space="preserve"> в срок не более 2 рабочих дней с момента получения проекта ответа ответственного исполнителя.</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3</w:t>
      </w:r>
      <w:r w:rsidR="007640B2">
        <w:rPr>
          <w:rFonts w:ascii="Times New Roman" w:hAnsi="Times New Roman" w:cs="Times New Roman"/>
          <w:color w:val="000000"/>
          <w:sz w:val="28"/>
          <w:szCs w:val="28"/>
          <w:lang w:eastAsia="ru-RU"/>
        </w:rPr>
        <w:t>.</w:t>
      </w:r>
      <w:r w:rsidRPr="0082643D">
        <w:rPr>
          <w:rFonts w:ascii="Times New Roman" w:hAnsi="Times New Roman" w:cs="Times New Roman"/>
          <w:color w:val="000000"/>
          <w:sz w:val="28"/>
          <w:szCs w:val="28"/>
          <w:lang w:eastAsia="ru-RU"/>
        </w:rPr>
        <w:t>3.</w:t>
      </w:r>
      <w:r w:rsidR="007640B2">
        <w:rPr>
          <w:rFonts w:ascii="Times New Roman" w:hAnsi="Times New Roman" w:cs="Times New Roman"/>
          <w:color w:val="000000"/>
          <w:sz w:val="28"/>
          <w:szCs w:val="28"/>
          <w:lang w:eastAsia="ru-RU"/>
        </w:rPr>
        <w:t xml:space="preserve">4. </w:t>
      </w:r>
      <w:r w:rsidRPr="0082643D">
        <w:rPr>
          <w:rFonts w:ascii="Times New Roman" w:hAnsi="Times New Roman" w:cs="Times New Roman"/>
          <w:color w:val="000000"/>
          <w:sz w:val="28"/>
          <w:szCs w:val="28"/>
          <w:lang w:eastAsia="ru-RU"/>
        </w:rPr>
        <w:t>Максимальный срок исполнения административной процедуры составляет  месяц с даты регистрации заявления.</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34. Результатом административной процедуры является:</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направление либо передача письменных разъяснений администрации по вопросам применения муниципальных правовых актов о налогах и сборах.</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82643D" w:rsidRPr="0082643D" w:rsidRDefault="007640B2" w:rsidP="007640B2">
      <w:pPr>
        <w:pStyle w:val="a8"/>
        <w:jc w:val="center"/>
        <w:rPr>
          <w:rFonts w:ascii="Times New Roman" w:hAnsi="Times New Roman" w:cs="Times New Roman"/>
          <w:sz w:val="28"/>
          <w:szCs w:val="28"/>
          <w:lang w:eastAsia="ru-RU"/>
        </w:rPr>
      </w:pPr>
      <w:r>
        <w:rPr>
          <w:rFonts w:ascii="Times New Roman" w:hAnsi="Times New Roman" w:cs="Times New Roman"/>
          <w:color w:val="000000"/>
          <w:sz w:val="28"/>
          <w:szCs w:val="28"/>
          <w:lang w:eastAsia="ru-RU"/>
        </w:rPr>
        <w:t>4</w:t>
      </w:r>
      <w:r w:rsidR="0082643D" w:rsidRPr="0082643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Ф</w:t>
      </w:r>
      <w:r w:rsidRPr="0082643D">
        <w:rPr>
          <w:rFonts w:ascii="Times New Roman" w:hAnsi="Times New Roman" w:cs="Times New Roman"/>
          <w:color w:val="000000"/>
          <w:sz w:val="28"/>
          <w:szCs w:val="28"/>
          <w:lang w:eastAsia="ru-RU"/>
        </w:rPr>
        <w:t>ормы контроля за исполнением административного регламента</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82643D" w:rsidRPr="0082643D" w:rsidRDefault="007640B2" w:rsidP="007640B2">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4</w:t>
      </w:r>
      <w:r w:rsidR="0082643D" w:rsidRPr="0082643D">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1.</w:t>
      </w:r>
      <w:r w:rsidR="0082643D" w:rsidRPr="0082643D">
        <w:rPr>
          <w:rFonts w:ascii="Times New Roman" w:hAnsi="Times New Roman" w:cs="Times New Roman"/>
          <w:color w:val="000000"/>
          <w:sz w:val="28"/>
          <w:szCs w:val="28"/>
          <w:lang w:eastAsia="ru-RU"/>
        </w:rPr>
        <w:t xml:space="preserve"> Контроль за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82643D" w:rsidRPr="0082643D" w:rsidRDefault="002E38D4" w:rsidP="007640B2">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4.2</w:t>
      </w:r>
      <w:r w:rsidR="0082643D" w:rsidRPr="0082643D">
        <w:rPr>
          <w:rFonts w:ascii="Times New Roman" w:hAnsi="Times New Roman" w:cs="Times New Roman"/>
          <w:color w:val="000000"/>
          <w:sz w:val="28"/>
          <w:szCs w:val="28"/>
          <w:lang w:eastAsia="ru-RU"/>
        </w:rPr>
        <w:t xml:space="preserve">. Общий контроль над полнотой и качеством предоставления муниципальной услуги осуществляет глава </w:t>
      </w:r>
      <w:r>
        <w:rPr>
          <w:rFonts w:ascii="Times New Roman" w:hAnsi="Times New Roman" w:cs="Times New Roman"/>
          <w:color w:val="000000"/>
          <w:sz w:val="28"/>
          <w:szCs w:val="28"/>
          <w:lang w:eastAsia="ru-RU"/>
        </w:rPr>
        <w:t>поселения</w:t>
      </w:r>
      <w:r w:rsidR="0082643D" w:rsidRPr="0082643D">
        <w:rPr>
          <w:rFonts w:ascii="Times New Roman" w:hAnsi="Times New Roman" w:cs="Times New Roman"/>
          <w:color w:val="000000"/>
          <w:sz w:val="28"/>
          <w:szCs w:val="28"/>
          <w:lang w:eastAsia="ru-RU"/>
        </w:rPr>
        <w:t>.</w:t>
      </w:r>
    </w:p>
    <w:p w:rsidR="0082643D" w:rsidRPr="0082643D" w:rsidRDefault="002E38D4" w:rsidP="007640B2">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4.3</w:t>
      </w:r>
      <w:r w:rsidR="0082643D" w:rsidRPr="0082643D">
        <w:rPr>
          <w:rFonts w:ascii="Times New Roman" w:hAnsi="Times New Roman" w:cs="Times New Roman"/>
          <w:color w:val="000000"/>
          <w:sz w:val="28"/>
          <w:szCs w:val="28"/>
          <w:lang w:eastAsia="ru-RU"/>
        </w:rPr>
        <w:t>.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w:t>
      </w:r>
      <w:r>
        <w:rPr>
          <w:rFonts w:ascii="Times New Roman" w:hAnsi="Times New Roman" w:cs="Times New Roman"/>
          <w:color w:val="000000"/>
          <w:sz w:val="28"/>
          <w:szCs w:val="28"/>
          <w:lang w:eastAsia="ru-RU"/>
        </w:rPr>
        <w:t>, Краснодарского края</w:t>
      </w:r>
      <w:r w:rsidR="0082643D" w:rsidRPr="0082643D">
        <w:rPr>
          <w:rFonts w:ascii="Times New Roman" w:hAnsi="Times New Roman" w:cs="Times New Roman"/>
          <w:color w:val="000000"/>
          <w:sz w:val="28"/>
          <w:szCs w:val="28"/>
          <w:lang w:eastAsia="ru-RU"/>
        </w:rPr>
        <w:t>, устанавливающих требования к предоставлению муниципальной услуги.</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82643D" w:rsidRPr="0082643D" w:rsidRDefault="002E38D4" w:rsidP="007640B2">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lastRenderedPageBreak/>
        <w:t>4.4</w:t>
      </w:r>
      <w:r w:rsidR="0082643D" w:rsidRPr="0082643D">
        <w:rPr>
          <w:rFonts w:ascii="Times New Roman" w:hAnsi="Times New Roman" w:cs="Times New Roman"/>
          <w:color w:val="000000"/>
          <w:sz w:val="28"/>
          <w:szCs w:val="28"/>
          <w:lang w:eastAsia="ru-RU"/>
        </w:rPr>
        <w:t>.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82643D" w:rsidRPr="0082643D" w:rsidRDefault="002E38D4" w:rsidP="007640B2">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4.5</w:t>
      </w:r>
      <w:r w:rsidR="0082643D" w:rsidRPr="0082643D">
        <w:rPr>
          <w:rFonts w:ascii="Times New Roman" w:hAnsi="Times New Roman" w:cs="Times New Roman"/>
          <w:color w:val="000000"/>
          <w:sz w:val="28"/>
          <w:szCs w:val="28"/>
          <w:lang w:eastAsia="ru-RU"/>
        </w:rPr>
        <w:t>.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82643D" w:rsidRPr="0082643D" w:rsidRDefault="0082643D" w:rsidP="007640B2">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4.</w:t>
      </w:r>
      <w:r w:rsidR="002E38D4">
        <w:rPr>
          <w:rFonts w:ascii="Times New Roman" w:hAnsi="Times New Roman" w:cs="Times New Roman"/>
          <w:color w:val="000000"/>
          <w:sz w:val="28"/>
          <w:szCs w:val="28"/>
          <w:lang w:eastAsia="ru-RU"/>
        </w:rPr>
        <w:t>6.</w:t>
      </w:r>
      <w:r w:rsidRPr="0082643D">
        <w:rPr>
          <w:rFonts w:ascii="Times New Roman" w:hAnsi="Times New Roman" w:cs="Times New Roman"/>
          <w:color w:val="000000"/>
          <w:sz w:val="28"/>
          <w:szCs w:val="28"/>
          <w:lang w:eastAsia="ru-RU"/>
        </w:rPr>
        <w:t xml:space="preserve">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82643D" w:rsidRPr="0082643D" w:rsidRDefault="002E38D4" w:rsidP="002E38D4">
      <w:pPr>
        <w:pStyle w:val="a8"/>
        <w:jc w:val="center"/>
        <w:rPr>
          <w:rFonts w:ascii="Times New Roman" w:hAnsi="Times New Roman" w:cs="Times New Roman"/>
          <w:sz w:val="28"/>
          <w:szCs w:val="28"/>
          <w:lang w:eastAsia="ru-RU"/>
        </w:rPr>
      </w:pPr>
      <w:r>
        <w:rPr>
          <w:rFonts w:ascii="Times New Roman" w:hAnsi="Times New Roman" w:cs="Times New Roman"/>
          <w:color w:val="000000"/>
          <w:sz w:val="28"/>
          <w:szCs w:val="28"/>
          <w:lang w:eastAsia="ru-RU"/>
        </w:rPr>
        <w:t>5</w:t>
      </w:r>
      <w:r w:rsidR="0082643D" w:rsidRPr="0082643D">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Д</w:t>
      </w:r>
      <w:r w:rsidRPr="0082643D">
        <w:rPr>
          <w:rFonts w:ascii="Times New Roman" w:hAnsi="Times New Roman" w:cs="Times New Roman"/>
          <w:color w:val="000000"/>
          <w:sz w:val="28"/>
          <w:szCs w:val="28"/>
          <w:lang w:eastAsia="ru-RU"/>
        </w:rPr>
        <w:t>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82643D" w:rsidRPr="0082643D" w:rsidRDefault="002E38D4" w:rsidP="002E38D4">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5.</w:t>
      </w:r>
      <w:r w:rsidR="0082643D" w:rsidRPr="0082643D">
        <w:rPr>
          <w:rFonts w:ascii="Times New Roman" w:hAnsi="Times New Roman" w:cs="Times New Roman"/>
          <w:color w:val="000000"/>
          <w:sz w:val="28"/>
          <w:szCs w:val="28"/>
          <w:lang w:eastAsia="ru-RU"/>
        </w:rPr>
        <w:t>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82643D" w:rsidRPr="0082643D" w:rsidRDefault="002E38D4" w:rsidP="002E38D4">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5.</w:t>
      </w:r>
      <w:r w:rsidR="0082643D" w:rsidRPr="0082643D">
        <w:rPr>
          <w:rFonts w:ascii="Times New Roman" w:hAnsi="Times New Roman" w:cs="Times New Roman"/>
          <w:color w:val="000000"/>
          <w:sz w:val="28"/>
          <w:szCs w:val="28"/>
          <w:lang w:eastAsia="ru-RU"/>
        </w:rPr>
        <w:t>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2) нарушение срока предоставления муниципальной услуги;</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1D21BE">
        <w:rPr>
          <w:rFonts w:ascii="Times New Roman" w:hAnsi="Times New Roman" w:cs="Times New Roman"/>
          <w:color w:val="000000"/>
          <w:sz w:val="28"/>
          <w:szCs w:val="28"/>
          <w:lang w:eastAsia="ru-RU"/>
        </w:rPr>
        <w:t>Краснодарского края</w:t>
      </w:r>
      <w:r w:rsidRPr="0082643D">
        <w:rPr>
          <w:rFonts w:ascii="Times New Roman" w:hAnsi="Times New Roman" w:cs="Times New Roman"/>
          <w:color w:val="000000"/>
          <w:sz w:val="28"/>
          <w:szCs w:val="28"/>
          <w:lang w:eastAsia="ru-RU"/>
        </w:rPr>
        <w:t xml:space="preserve"> для предоставления муниципальной услуги, муниципальными правовыми актами муниципального образования;</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D21BE">
        <w:rPr>
          <w:rFonts w:ascii="Times New Roman" w:hAnsi="Times New Roman" w:cs="Times New Roman"/>
          <w:color w:val="000000"/>
          <w:sz w:val="28"/>
          <w:szCs w:val="28"/>
          <w:lang w:eastAsia="ru-RU"/>
        </w:rPr>
        <w:t>Краснодарского края</w:t>
      </w:r>
      <w:r w:rsidRPr="0082643D">
        <w:rPr>
          <w:rFonts w:ascii="Times New Roman" w:hAnsi="Times New Roman" w:cs="Times New Roman"/>
          <w:color w:val="000000"/>
          <w:sz w:val="28"/>
          <w:szCs w:val="28"/>
          <w:lang w:eastAsia="ru-RU"/>
        </w:rPr>
        <w:t xml:space="preserve"> для предоставления муниципальной услуги, муниципальными правовыми актами муниципального образования;</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2643D">
        <w:rPr>
          <w:rFonts w:ascii="Times New Roman" w:hAnsi="Times New Roman" w:cs="Times New Roman"/>
          <w:color w:val="000000"/>
          <w:sz w:val="28"/>
          <w:szCs w:val="28"/>
          <w:lang w:eastAsia="ru-RU"/>
        </w:rPr>
        <w:lastRenderedPageBreak/>
        <w:t xml:space="preserve">нормативными правовыми актами </w:t>
      </w:r>
      <w:r w:rsidR="001D21BE">
        <w:rPr>
          <w:rFonts w:ascii="Times New Roman" w:hAnsi="Times New Roman" w:cs="Times New Roman"/>
          <w:color w:val="000000"/>
          <w:sz w:val="28"/>
          <w:szCs w:val="28"/>
          <w:lang w:eastAsia="ru-RU"/>
        </w:rPr>
        <w:t>Краснодарского</w:t>
      </w:r>
      <w:r w:rsidRPr="0082643D">
        <w:rPr>
          <w:rFonts w:ascii="Times New Roman" w:hAnsi="Times New Roman" w:cs="Times New Roman"/>
          <w:color w:val="000000"/>
          <w:sz w:val="28"/>
          <w:szCs w:val="28"/>
          <w:lang w:eastAsia="ru-RU"/>
        </w:rPr>
        <w:t>, муниципальными правовыми актами муниципального образования;</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D21BE">
        <w:rPr>
          <w:rFonts w:ascii="Times New Roman" w:hAnsi="Times New Roman" w:cs="Times New Roman"/>
          <w:color w:val="000000"/>
          <w:sz w:val="28"/>
          <w:szCs w:val="28"/>
          <w:lang w:eastAsia="ru-RU"/>
        </w:rPr>
        <w:t>Краснодарского края</w:t>
      </w:r>
      <w:r w:rsidRPr="0082643D">
        <w:rPr>
          <w:rFonts w:ascii="Times New Roman" w:hAnsi="Times New Roman" w:cs="Times New Roman"/>
          <w:color w:val="000000"/>
          <w:sz w:val="28"/>
          <w:szCs w:val="28"/>
          <w:lang w:eastAsia="ru-RU"/>
        </w:rPr>
        <w:t>, муниципальными правовыми актами муниципального образования;</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643D" w:rsidRPr="0082643D" w:rsidRDefault="001D21BE" w:rsidP="002E38D4">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5.</w:t>
      </w:r>
      <w:r w:rsidR="0082643D" w:rsidRPr="0082643D">
        <w:rPr>
          <w:rFonts w:ascii="Times New Roman" w:hAnsi="Times New Roman" w:cs="Times New Roman"/>
          <w:color w:val="000000"/>
          <w:sz w:val="28"/>
          <w:szCs w:val="28"/>
          <w:lang w:eastAsia="ru-RU"/>
        </w:rPr>
        <w:t>3. Основанием для начала процедуры досудебного (внесудебного) обжалования является поступление жалобы заявителя в администрацию.</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82643D" w:rsidRPr="0082643D" w:rsidRDefault="001D21BE" w:rsidP="002E38D4">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5.</w:t>
      </w:r>
      <w:r w:rsidR="0082643D" w:rsidRPr="0082643D">
        <w:rPr>
          <w:rFonts w:ascii="Times New Roman" w:hAnsi="Times New Roman" w:cs="Times New Roman"/>
          <w:color w:val="000000"/>
          <w:sz w:val="28"/>
          <w:szCs w:val="28"/>
          <w:lang w:eastAsia="ru-RU"/>
        </w:rPr>
        <w:t xml:space="preserve">4. В досудебном порядке могут быть обжалованы действия (бездействие) и решения должностных лиц администрации, муниципальных служащих – главе </w:t>
      </w:r>
      <w:r>
        <w:rPr>
          <w:rFonts w:ascii="Times New Roman" w:hAnsi="Times New Roman" w:cs="Times New Roman"/>
          <w:color w:val="000000"/>
          <w:sz w:val="28"/>
          <w:szCs w:val="28"/>
          <w:lang w:eastAsia="ru-RU"/>
        </w:rPr>
        <w:t>поселения</w:t>
      </w:r>
      <w:r w:rsidR="0082643D" w:rsidRPr="0082643D">
        <w:rPr>
          <w:rFonts w:ascii="Times New Roman" w:hAnsi="Times New Roman" w:cs="Times New Roman"/>
          <w:color w:val="000000"/>
          <w:sz w:val="28"/>
          <w:szCs w:val="28"/>
          <w:lang w:eastAsia="ru-RU"/>
        </w:rPr>
        <w:t>.</w:t>
      </w:r>
    </w:p>
    <w:p w:rsidR="0082643D" w:rsidRPr="0082643D" w:rsidRDefault="001D21BE" w:rsidP="002E38D4">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5.</w:t>
      </w:r>
      <w:r w:rsidR="0082643D" w:rsidRPr="0082643D">
        <w:rPr>
          <w:rFonts w:ascii="Times New Roman" w:hAnsi="Times New Roman" w:cs="Times New Roman"/>
          <w:color w:val="000000"/>
          <w:sz w:val="28"/>
          <w:szCs w:val="28"/>
          <w:lang w:eastAsia="ru-RU"/>
        </w:rPr>
        <w:t>5. Жалоба должна содержать:</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82643D" w:rsidRPr="0082643D" w:rsidRDefault="001D21BE" w:rsidP="002E38D4">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5.</w:t>
      </w:r>
      <w:r w:rsidR="0082643D" w:rsidRPr="0082643D">
        <w:rPr>
          <w:rFonts w:ascii="Times New Roman" w:hAnsi="Times New Roman" w:cs="Times New Roman"/>
          <w:color w:val="000000"/>
          <w:sz w:val="28"/>
          <w:szCs w:val="28"/>
          <w:lang w:eastAsia="ru-RU"/>
        </w:rPr>
        <w:t>6. 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
    <w:p w:rsidR="0082643D" w:rsidRPr="0082643D" w:rsidRDefault="001D21BE" w:rsidP="002E38D4">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5.</w:t>
      </w:r>
      <w:r w:rsidR="0082643D" w:rsidRPr="0082643D">
        <w:rPr>
          <w:rFonts w:ascii="Times New Roman" w:hAnsi="Times New Roman" w:cs="Times New Roman"/>
          <w:color w:val="000000"/>
          <w:sz w:val="28"/>
          <w:szCs w:val="28"/>
          <w:lang w:eastAsia="ru-RU"/>
        </w:rPr>
        <w:t xml:space="preserve">7. Жалоба, поступившая в администрацию, рассматривается в течение пятнадцати рабочих дней со дня ее регистрации, а в случае обжалования отказа </w:t>
      </w:r>
      <w:r w:rsidR="0082643D" w:rsidRPr="0082643D">
        <w:rPr>
          <w:rFonts w:ascii="Times New Roman" w:hAnsi="Times New Roman" w:cs="Times New Roman"/>
          <w:color w:val="000000"/>
          <w:sz w:val="28"/>
          <w:szCs w:val="28"/>
          <w:lang w:eastAsia="ru-RU"/>
        </w:rPr>
        <w:lastRenderedPageBreak/>
        <w:t>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2643D" w:rsidRPr="0082643D" w:rsidRDefault="001D21BE" w:rsidP="002E38D4">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5.</w:t>
      </w:r>
      <w:r w:rsidR="0082643D" w:rsidRPr="0082643D">
        <w:rPr>
          <w:rFonts w:ascii="Times New Roman" w:hAnsi="Times New Roman" w:cs="Times New Roman"/>
          <w:color w:val="000000"/>
          <w:sz w:val="28"/>
          <w:szCs w:val="28"/>
          <w:lang w:eastAsia="ru-RU"/>
        </w:rPr>
        <w:t>8. Случаи оставления жалобы без ответа:</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82643D" w:rsidRPr="0082643D" w:rsidRDefault="001D21BE" w:rsidP="002E38D4">
      <w:pPr>
        <w:pStyle w:val="a8"/>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5.</w:t>
      </w:r>
      <w:r w:rsidR="0082643D" w:rsidRPr="0082643D">
        <w:rPr>
          <w:rFonts w:ascii="Times New Roman" w:hAnsi="Times New Roman" w:cs="Times New Roman"/>
          <w:color w:val="000000"/>
          <w:sz w:val="28"/>
          <w:szCs w:val="28"/>
          <w:lang w:eastAsia="ru-RU"/>
        </w:rPr>
        <w:t>9. По результатам рассмотрения жалобы принимается одно из следующих решений:</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 xml:space="preserve">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D21BE">
        <w:rPr>
          <w:rFonts w:ascii="Times New Roman" w:hAnsi="Times New Roman" w:cs="Times New Roman"/>
          <w:color w:val="000000"/>
          <w:sz w:val="28"/>
          <w:szCs w:val="28"/>
          <w:lang w:eastAsia="ru-RU"/>
        </w:rPr>
        <w:t>Краснодарского края</w:t>
      </w:r>
      <w:r w:rsidRPr="0082643D">
        <w:rPr>
          <w:rFonts w:ascii="Times New Roman" w:hAnsi="Times New Roman" w:cs="Times New Roman"/>
          <w:color w:val="000000"/>
          <w:sz w:val="28"/>
          <w:szCs w:val="28"/>
          <w:lang w:eastAsia="ru-RU"/>
        </w:rPr>
        <w:t>, муниципальными правовыми актами, а также в иных формах;</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2) об отказе в удовлетворении жалобы.</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5</w:t>
      </w:r>
      <w:r w:rsidR="001D21BE">
        <w:rPr>
          <w:rFonts w:ascii="Times New Roman" w:hAnsi="Times New Roman" w:cs="Times New Roman"/>
          <w:color w:val="000000"/>
          <w:sz w:val="28"/>
          <w:szCs w:val="28"/>
          <w:lang w:eastAsia="ru-RU"/>
        </w:rPr>
        <w:t>.1</w:t>
      </w:r>
      <w:r w:rsidRPr="0082643D">
        <w:rPr>
          <w:rFonts w:ascii="Times New Roman" w:hAnsi="Times New Roman" w:cs="Times New Roman"/>
          <w:color w:val="000000"/>
          <w:sz w:val="28"/>
          <w:szCs w:val="28"/>
          <w:lang w:eastAsia="ru-RU"/>
        </w:rPr>
        <w:t>0. Случаи отказа в удовлетворении жалобы:</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а) отсутствие нарушения порядка предоставления муниципальной услуги;</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г) наличие решения по жалобе, принятого ранее в отношении того же заявителя и по тому же предмету жалобы.</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5</w:t>
      </w:r>
      <w:r w:rsidR="001D21BE">
        <w:rPr>
          <w:rFonts w:ascii="Times New Roman" w:hAnsi="Times New Roman" w:cs="Times New Roman"/>
          <w:color w:val="000000"/>
          <w:sz w:val="28"/>
          <w:szCs w:val="28"/>
          <w:lang w:eastAsia="ru-RU"/>
        </w:rPr>
        <w:t>.1</w:t>
      </w:r>
      <w:r w:rsidRPr="0082643D">
        <w:rPr>
          <w:rFonts w:ascii="Times New Roman" w:hAnsi="Times New Roman" w:cs="Times New Roman"/>
          <w:color w:val="000000"/>
          <w:sz w:val="28"/>
          <w:szCs w:val="28"/>
          <w:lang w:eastAsia="ru-RU"/>
        </w:rPr>
        <w:t>1. Не позднее дня, следующего за днем принятия</w:t>
      </w:r>
      <w:r w:rsidR="00E0632A">
        <w:rPr>
          <w:rFonts w:ascii="Times New Roman" w:hAnsi="Times New Roman" w:cs="Times New Roman"/>
          <w:color w:val="000000"/>
          <w:sz w:val="28"/>
          <w:szCs w:val="28"/>
          <w:lang w:eastAsia="ru-RU"/>
        </w:rPr>
        <w:t xml:space="preserve"> решения, указанного в пункте 5</w:t>
      </w:r>
      <w:r w:rsidR="0016722C">
        <w:rPr>
          <w:rFonts w:ascii="Times New Roman" w:hAnsi="Times New Roman" w:cs="Times New Roman"/>
          <w:color w:val="000000"/>
          <w:sz w:val="28"/>
          <w:szCs w:val="28"/>
          <w:lang w:eastAsia="ru-RU"/>
        </w:rPr>
        <w:t>.9</w:t>
      </w:r>
      <w:r w:rsidRPr="0082643D">
        <w:rPr>
          <w:rFonts w:ascii="Times New Roman" w:hAnsi="Times New Roman" w:cs="Times New Roman"/>
          <w:color w:val="000000"/>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color w:val="000000"/>
          <w:sz w:val="28"/>
          <w:szCs w:val="28"/>
          <w:lang w:eastAsia="ru-RU"/>
        </w:rPr>
        <w:t>5</w:t>
      </w:r>
      <w:r w:rsidR="001D21BE">
        <w:rPr>
          <w:rFonts w:ascii="Times New Roman" w:hAnsi="Times New Roman" w:cs="Times New Roman"/>
          <w:color w:val="000000"/>
          <w:sz w:val="28"/>
          <w:szCs w:val="28"/>
          <w:lang w:eastAsia="ru-RU"/>
        </w:rPr>
        <w:t>.1</w:t>
      </w:r>
      <w:r w:rsidRPr="0082643D">
        <w:rPr>
          <w:rFonts w:ascii="Times New Roman" w:hAnsi="Times New Roman" w:cs="Times New Roman"/>
          <w:color w:val="000000"/>
          <w:sz w:val="28"/>
          <w:szCs w:val="28"/>
          <w:lang w:eastAsia="ru-RU"/>
        </w:rPr>
        <w:t>2.</w:t>
      </w:r>
      <w:r w:rsidRPr="0082643D">
        <w:rPr>
          <w:rFonts w:ascii="Times New Roman" w:hAnsi="Times New Roman" w:cs="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5</w:t>
      </w:r>
      <w:r w:rsidR="001D21BE">
        <w:rPr>
          <w:rFonts w:ascii="Times New Roman" w:hAnsi="Times New Roman" w:cs="Times New Roman"/>
          <w:sz w:val="28"/>
          <w:szCs w:val="28"/>
          <w:lang w:eastAsia="ru-RU"/>
        </w:rPr>
        <w:t>.1</w:t>
      </w:r>
      <w:r w:rsidRPr="0082643D">
        <w:rPr>
          <w:rFonts w:ascii="Times New Roman" w:hAnsi="Times New Roman" w:cs="Times New Roman"/>
          <w:sz w:val="28"/>
          <w:szCs w:val="28"/>
          <w:lang w:eastAsia="ru-RU"/>
        </w:rPr>
        <w:t xml:space="preserve">3. В случае несогласия с результатами обжалования в досудебном  порядке, а также на любой стадии рассмотрения спорных вопросов в ходе </w:t>
      </w:r>
      <w:r w:rsidRPr="0082643D">
        <w:rPr>
          <w:rFonts w:ascii="Times New Roman" w:hAnsi="Times New Roman" w:cs="Times New Roman"/>
          <w:sz w:val="28"/>
          <w:szCs w:val="28"/>
          <w:lang w:eastAsia="ru-RU"/>
        </w:rPr>
        <w:lastRenderedPageBreak/>
        <w:t>досудебного обжалования заинтересованные лица имеют право обратиться в суд в соответствии с законодательством Российской Федерации.</w:t>
      </w:r>
    </w:p>
    <w:p w:rsidR="001D21BE" w:rsidRDefault="001D21BE" w:rsidP="002E38D4">
      <w:pPr>
        <w:pStyle w:val="a8"/>
        <w:ind w:firstLine="709"/>
        <w:jc w:val="both"/>
        <w:rPr>
          <w:rFonts w:ascii="Times New Roman" w:hAnsi="Times New Roman" w:cs="Times New Roman"/>
          <w:sz w:val="28"/>
          <w:szCs w:val="28"/>
          <w:lang w:eastAsia="ru-RU"/>
        </w:rPr>
      </w:pPr>
    </w:p>
    <w:p w:rsidR="001D21BE" w:rsidRDefault="001D21BE" w:rsidP="002E38D4">
      <w:pPr>
        <w:pStyle w:val="a8"/>
        <w:ind w:firstLine="709"/>
        <w:jc w:val="both"/>
        <w:rPr>
          <w:rFonts w:ascii="Times New Roman" w:hAnsi="Times New Roman" w:cs="Times New Roman"/>
          <w:sz w:val="28"/>
          <w:szCs w:val="28"/>
          <w:lang w:eastAsia="ru-RU"/>
        </w:rPr>
      </w:pPr>
    </w:p>
    <w:p w:rsidR="00AF55E8" w:rsidRDefault="001D21BE" w:rsidP="001D21BE">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Начальник общего отдела </w:t>
      </w:r>
    </w:p>
    <w:p w:rsidR="00AF55E8" w:rsidRDefault="00AF55E8" w:rsidP="001D21BE">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администрации </w:t>
      </w:r>
      <w:r w:rsidR="00671FC3">
        <w:rPr>
          <w:rFonts w:ascii="Times New Roman" w:hAnsi="Times New Roman" w:cs="Times New Roman"/>
          <w:sz w:val="28"/>
          <w:szCs w:val="28"/>
          <w:lang w:eastAsia="ru-RU"/>
        </w:rPr>
        <w:t>Воздвиженского</w:t>
      </w:r>
      <w:r w:rsidR="001D21BE">
        <w:rPr>
          <w:rFonts w:ascii="Times New Roman" w:hAnsi="Times New Roman" w:cs="Times New Roman"/>
          <w:sz w:val="28"/>
          <w:szCs w:val="28"/>
          <w:lang w:eastAsia="ru-RU"/>
        </w:rPr>
        <w:t xml:space="preserve"> </w:t>
      </w:r>
    </w:p>
    <w:p w:rsidR="00AF55E8" w:rsidRDefault="001D21BE" w:rsidP="001D21BE">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сельского поселения</w:t>
      </w:r>
    </w:p>
    <w:p w:rsidR="001D21BE" w:rsidRDefault="00AF55E8" w:rsidP="001D21BE">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Курганинского района                                </w:t>
      </w:r>
      <w:r w:rsidR="001D21BE">
        <w:rPr>
          <w:rFonts w:ascii="Times New Roman" w:hAnsi="Times New Roman" w:cs="Times New Roman"/>
          <w:sz w:val="28"/>
          <w:szCs w:val="28"/>
          <w:lang w:eastAsia="ru-RU"/>
        </w:rPr>
        <w:tab/>
      </w:r>
      <w:r w:rsidR="001D21BE">
        <w:rPr>
          <w:rFonts w:ascii="Times New Roman" w:hAnsi="Times New Roman" w:cs="Times New Roman"/>
          <w:sz w:val="28"/>
          <w:szCs w:val="28"/>
          <w:lang w:eastAsia="ru-RU"/>
        </w:rPr>
        <w:tab/>
      </w:r>
      <w:r w:rsidR="001D21BE">
        <w:rPr>
          <w:rFonts w:ascii="Times New Roman" w:hAnsi="Times New Roman" w:cs="Times New Roman"/>
          <w:sz w:val="28"/>
          <w:szCs w:val="28"/>
          <w:lang w:eastAsia="ru-RU"/>
        </w:rPr>
        <w:tab/>
      </w:r>
      <w:r w:rsidR="001D21BE">
        <w:rPr>
          <w:rFonts w:ascii="Times New Roman" w:hAnsi="Times New Roman" w:cs="Times New Roman"/>
          <w:sz w:val="28"/>
          <w:szCs w:val="28"/>
          <w:lang w:eastAsia="ru-RU"/>
        </w:rPr>
        <w:tab/>
        <w:t xml:space="preserve">           </w:t>
      </w:r>
      <w:r>
        <w:rPr>
          <w:rFonts w:ascii="Times New Roman" w:hAnsi="Times New Roman" w:cs="Times New Roman"/>
          <w:sz w:val="28"/>
          <w:szCs w:val="28"/>
          <w:lang w:eastAsia="ru-RU"/>
        </w:rPr>
        <w:t xml:space="preserve">  А.С. Скисова</w:t>
      </w:r>
    </w:p>
    <w:p w:rsidR="001D21BE" w:rsidRDefault="001D21BE"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AF55E8" w:rsidRDefault="00AF55E8" w:rsidP="001D21BE">
      <w:pPr>
        <w:pStyle w:val="a8"/>
        <w:jc w:val="both"/>
        <w:rPr>
          <w:rFonts w:ascii="Times New Roman" w:hAnsi="Times New Roman" w:cs="Times New Roman"/>
          <w:sz w:val="28"/>
          <w:szCs w:val="28"/>
          <w:lang w:eastAsia="ru-RU"/>
        </w:rPr>
      </w:pPr>
    </w:p>
    <w:p w:rsidR="0082643D" w:rsidRPr="0082643D" w:rsidRDefault="0082643D" w:rsidP="002E38D4">
      <w:pPr>
        <w:pStyle w:val="a8"/>
        <w:ind w:firstLine="709"/>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tbl>
      <w:tblPr>
        <w:tblW w:w="9648" w:type="dxa"/>
        <w:tblCellMar>
          <w:top w:w="15" w:type="dxa"/>
          <w:left w:w="15" w:type="dxa"/>
          <w:bottom w:w="15" w:type="dxa"/>
          <w:right w:w="15" w:type="dxa"/>
        </w:tblCellMar>
        <w:tblLook w:val="04A0" w:firstRow="1" w:lastRow="0" w:firstColumn="1" w:lastColumn="0" w:noHBand="0" w:noVBand="1"/>
      </w:tblPr>
      <w:tblGrid>
        <w:gridCol w:w="3190"/>
        <w:gridCol w:w="1598"/>
        <w:gridCol w:w="4860"/>
      </w:tblGrid>
      <w:tr w:rsidR="0082643D" w:rsidRPr="0082643D" w:rsidTr="0082643D">
        <w:tc>
          <w:tcPr>
            <w:tcW w:w="3190" w:type="dxa"/>
            <w:tcMar>
              <w:top w:w="0" w:type="dxa"/>
              <w:left w:w="108" w:type="dxa"/>
              <w:bottom w:w="0" w:type="dxa"/>
              <w:right w:w="108" w:type="dxa"/>
            </w:tcMar>
            <w:hideMark/>
          </w:tcPr>
          <w:p w:rsidR="0082643D" w:rsidRDefault="0082643D" w:rsidP="0082643D">
            <w:pPr>
              <w:pStyle w:val="a8"/>
              <w:jc w:val="both"/>
              <w:rPr>
                <w:rFonts w:ascii="Times New Roman" w:hAnsi="Times New Roman" w:cs="Times New Roman"/>
                <w:sz w:val="28"/>
                <w:szCs w:val="28"/>
                <w:lang w:eastAsia="ru-RU"/>
              </w:rPr>
            </w:pPr>
          </w:p>
          <w:p w:rsidR="001D21BE" w:rsidRDefault="001D21BE" w:rsidP="0082643D">
            <w:pPr>
              <w:pStyle w:val="a8"/>
              <w:jc w:val="both"/>
              <w:rPr>
                <w:rFonts w:ascii="Times New Roman" w:hAnsi="Times New Roman" w:cs="Times New Roman"/>
                <w:sz w:val="28"/>
                <w:szCs w:val="28"/>
                <w:lang w:eastAsia="ru-RU"/>
              </w:rPr>
            </w:pPr>
          </w:p>
          <w:p w:rsidR="001D21BE" w:rsidRPr="0082643D" w:rsidRDefault="001D21BE" w:rsidP="0082643D">
            <w:pPr>
              <w:pStyle w:val="a8"/>
              <w:jc w:val="both"/>
              <w:rPr>
                <w:rFonts w:ascii="Times New Roman" w:hAnsi="Times New Roman" w:cs="Times New Roman"/>
                <w:sz w:val="28"/>
                <w:szCs w:val="28"/>
                <w:lang w:eastAsia="ru-RU"/>
              </w:rPr>
            </w:pPr>
          </w:p>
        </w:tc>
        <w:tc>
          <w:tcPr>
            <w:tcW w:w="1598" w:type="dxa"/>
            <w:tcMar>
              <w:top w:w="0" w:type="dxa"/>
              <w:left w:w="108" w:type="dxa"/>
              <w:bottom w:w="0" w:type="dxa"/>
              <w:right w:w="108" w:type="dxa"/>
            </w:tcMar>
            <w:hideMark/>
          </w:tcPr>
          <w:p w:rsid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1D21BE" w:rsidRDefault="001D21BE" w:rsidP="0082643D">
            <w:pPr>
              <w:pStyle w:val="a8"/>
              <w:jc w:val="both"/>
              <w:rPr>
                <w:rFonts w:ascii="Times New Roman" w:hAnsi="Times New Roman" w:cs="Times New Roman"/>
                <w:sz w:val="28"/>
                <w:szCs w:val="28"/>
                <w:lang w:eastAsia="ru-RU"/>
              </w:rPr>
            </w:pPr>
          </w:p>
          <w:p w:rsidR="001D21BE" w:rsidRPr="0082643D" w:rsidRDefault="001D21BE" w:rsidP="0082643D">
            <w:pPr>
              <w:pStyle w:val="a8"/>
              <w:jc w:val="both"/>
              <w:rPr>
                <w:rFonts w:ascii="Times New Roman" w:hAnsi="Times New Roman" w:cs="Times New Roman"/>
                <w:sz w:val="28"/>
                <w:szCs w:val="28"/>
                <w:lang w:eastAsia="ru-RU"/>
              </w:rPr>
            </w:pPr>
          </w:p>
        </w:tc>
        <w:tc>
          <w:tcPr>
            <w:tcW w:w="4860" w:type="dxa"/>
            <w:tcMar>
              <w:top w:w="0" w:type="dxa"/>
              <w:left w:w="108" w:type="dxa"/>
              <w:bottom w:w="0" w:type="dxa"/>
              <w:right w:w="108" w:type="dxa"/>
            </w:tcMar>
            <w:hideMark/>
          </w:tcPr>
          <w:p w:rsidR="0082643D" w:rsidRPr="0082643D" w:rsidRDefault="00ED31D9" w:rsidP="00ED31D9">
            <w:pPr>
              <w:pStyle w:val="a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w:t>
            </w:r>
            <w:r w:rsidR="0082643D" w:rsidRPr="0082643D">
              <w:rPr>
                <w:rFonts w:ascii="Times New Roman" w:hAnsi="Times New Roman" w:cs="Times New Roman"/>
                <w:sz w:val="28"/>
                <w:szCs w:val="28"/>
                <w:lang w:eastAsia="ru-RU"/>
              </w:rPr>
              <w:t>1</w:t>
            </w:r>
          </w:p>
          <w:p w:rsidR="0082643D" w:rsidRPr="0082643D" w:rsidRDefault="0082643D" w:rsidP="00ED31D9">
            <w:pPr>
              <w:pStyle w:val="a8"/>
              <w:jc w:val="center"/>
              <w:rPr>
                <w:rFonts w:ascii="Times New Roman" w:hAnsi="Times New Roman" w:cs="Times New Roman"/>
                <w:sz w:val="28"/>
                <w:szCs w:val="28"/>
                <w:lang w:eastAsia="ru-RU"/>
              </w:rPr>
            </w:pPr>
            <w:r w:rsidRPr="0082643D">
              <w:rPr>
                <w:rFonts w:ascii="Times New Roman" w:hAnsi="Times New Roman" w:cs="Times New Roman"/>
                <w:sz w:val="28"/>
                <w:szCs w:val="28"/>
                <w:lang w:eastAsia="ru-RU"/>
              </w:rPr>
              <w:t>к административному регламенту</w:t>
            </w:r>
          </w:p>
          <w:p w:rsidR="0082643D" w:rsidRPr="0082643D" w:rsidRDefault="0082643D" w:rsidP="00ED31D9">
            <w:pPr>
              <w:pStyle w:val="a8"/>
              <w:jc w:val="center"/>
              <w:rPr>
                <w:rFonts w:ascii="Times New Roman" w:hAnsi="Times New Roman" w:cs="Times New Roman"/>
                <w:sz w:val="28"/>
                <w:szCs w:val="28"/>
                <w:lang w:eastAsia="ru-RU"/>
              </w:rPr>
            </w:pPr>
            <w:r w:rsidRPr="0082643D">
              <w:rPr>
                <w:rFonts w:ascii="Times New Roman" w:hAnsi="Times New Roman" w:cs="Times New Roman"/>
                <w:sz w:val="28"/>
                <w:szCs w:val="28"/>
                <w:lang w:eastAsia="ru-RU"/>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671FC3">
              <w:rPr>
                <w:rFonts w:ascii="Times New Roman" w:hAnsi="Times New Roman" w:cs="Times New Roman"/>
                <w:sz w:val="28"/>
                <w:szCs w:val="28"/>
                <w:lang w:eastAsia="ru-RU"/>
              </w:rPr>
              <w:t>Воздвиженского</w:t>
            </w:r>
            <w:r w:rsidR="001D21BE">
              <w:rPr>
                <w:rFonts w:ascii="Times New Roman" w:hAnsi="Times New Roman" w:cs="Times New Roman"/>
                <w:sz w:val="28"/>
                <w:szCs w:val="28"/>
                <w:lang w:eastAsia="ru-RU"/>
              </w:rPr>
              <w:t xml:space="preserve"> сельского поселения</w:t>
            </w:r>
            <w:r w:rsidRPr="0082643D">
              <w:rPr>
                <w:rFonts w:ascii="Times New Roman" w:hAnsi="Times New Roman" w:cs="Times New Roman"/>
                <w:sz w:val="28"/>
                <w:szCs w:val="28"/>
                <w:lang w:eastAsia="ru-RU"/>
              </w:rPr>
              <w:t xml:space="preserve"> о местных налогах и сборах</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tc>
      </w:tr>
    </w:tbl>
    <w:p w:rsidR="0082643D" w:rsidRPr="0082643D" w:rsidRDefault="0082643D" w:rsidP="00ED31D9">
      <w:pPr>
        <w:pStyle w:val="a8"/>
        <w:ind w:firstLine="467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К</w:t>
      </w:r>
      <w:r w:rsidR="00ED31D9">
        <w:rPr>
          <w:rFonts w:ascii="Times New Roman" w:hAnsi="Times New Roman" w:cs="Times New Roman"/>
          <w:sz w:val="28"/>
          <w:szCs w:val="28"/>
          <w:lang w:eastAsia="ru-RU"/>
        </w:rPr>
        <w:t>ому________________________</w:t>
      </w:r>
    </w:p>
    <w:p w:rsidR="0082643D" w:rsidRPr="0082643D" w:rsidRDefault="0082643D" w:rsidP="00ED31D9">
      <w:pPr>
        <w:pStyle w:val="a8"/>
        <w:ind w:firstLine="467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_____________________________</w:t>
      </w:r>
    </w:p>
    <w:p w:rsidR="0082643D" w:rsidRPr="0082643D" w:rsidRDefault="0082643D" w:rsidP="00ED31D9">
      <w:pPr>
        <w:pStyle w:val="a8"/>
        <w:ind w:firstLine="467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_____________________________</w:t>
      </w:r>
    </w:p>
    <w:p w:rsidR="00ED31D9" w:rsidRDefault="0082643D" w:rsidP="00ED31D9">
      <w:pPr>
        <w:pStyle w:val="a8"/>
        <w:ind w:firstLine="467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_____________________________</w:t>
      </w:r>
    </w:p>
    <w:p w:rsidR="00ED31D9" w:rsidRDefault="00ED31D9" w:rsidP="00ED31D9">
      <w:pPr>
        <w:pStyle w:val="a8"/>
        <w:ind w:firstLine="4678"/>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82643D" w:rsidRPr="0082643D">
        <w:rPr>
          <w:rFonts w:ascii="Times New Roman" w:hAnsi="Times New Roman" w:cs="Times New Roman"/>
          <w:sz w:val="28"/>
          <w:szCs w:val="28"/>
          <w:lang w:eastAsia="ru-RU"/>
        </w:rPr>
        <w:t xml:space="preserve">т </w:t>
      </w:r>
      <w:r>
        <w:rPr>
          <w:rFonts w:ascii="Times New Roman" w:hAnsi="Times New Roman" w:cs="Times New Roman"/>
          <w:sz w:val="28"/>
          <w:szCs w:val="28"/>
          <w:lang w:eastAsia="ru-RU"/>
        </w:rPr>
        <w:t>__________________________</w:t>
      </w:r>
      <w:r w:rsidR="0082643D" w:rsidRPr="0082643D">
        <w:rPr>
          <w:rFonts w:ascii="Times New Roman" w:hAnsi="Times New Roman" w:cs="Times New Roman"/>
          <w:sz w:val="28"/>
          <w:szCs w:val="28"/>
          <w:lang w:eastAsia="ru-RU"/>
        </w:rPr>
        <w:t>,</w:t>
      </w:r>
    </w:p>
    <w:p w:rsidR="0082643D" w:rsidRPr="0082643D" w:rsidRDefault="00ED31D9" w:rsidP="00ED31D9">
      <w:pPr>
        <w:pStyle w:val="a8"/>
        <w:ind w:firstLine="4678"/>
        <w:jc w:val="both"/>
        <w:rPr>
          <w:rFonts w:ascii="Times New Roman" w:hAnsi="Times New Roman" w:cs="Times New Roman"/>
          <w:sz w:val="28"/>
          <w:szCs w:val="28"/>
          <w:lang w:eastAsia="ru-RU"/>
        </w:rPr>
      </w:pPr>
      <w:r>
        <w:rPr>
          <w:rFonts w:ascii="Times New Roman" w:hAnsi="Times New Roman" w:cs="Times New Roman"/>
          <w:sz w:val="28"/>
          <w:szCs w:val="28"/>
          <w:lang w:eastAsia="ru-RU"/>
        </w:rPr>
        <w:t>Адрес:_____________________</w:t>
      </w:r>
      <w:r w:rsidR="0082643D" w:rsidRPr="0082643D">
        <w:rPr>
          <w:rFonts w:ascii="Times New Roman" w:hAnsi="Times New Roman" w:cs="Times New Roman"/>
          <w:sz w:val="28"/>
          <w:szCs w:val="28"/>
          <w:lang w:eastAsia="ru-RU"/>
        </w:rPr>
        <w:t>__</w:t>
      </w:r>
    </w:p>
    <w:p w:rsidR="0082643D" w:rsidRPr="0082643D" w:rsidRDefault="00ED31D9" w:rsidP="00ED31D9">
      <w:pPr>
        <w:pStyle w:val="a8"/>
        <w:ind w:firstLine="4678"/>
        <w:jc w:val="both"/>
        <w:rPr>
          <w:rFonts w:ascii="Times New Roman" w:hAnsi="Times New Roman" w:cs="Times New Roman"/>
          <w:sz w:val="28"/>
          <w:szCs w:val="28"/>
          <w:lang w:eastAsia="ru-RU"/>
        </w:rPr>
      </w:pPr>
      <w:r>
        <w:rPr>
          <w:rFonts w:ascii="Times New Roman" w:hAnsi="Times New Roman" w:cs="Times New Roman"/>
          <w:sz w:val="28"/>
          <w:szCs w:val="28"/>
          <w:lang w:eastAsia="ru-RU"/>
        </w:rPr>
        <w:t>Тел._______________________</w:t>
      </w:r>
      <w:r w:rsidR="0082643D" w:rsidRPr="0082643D">
        <w:rPr>
          <w:rFonts w:ascii="Times New Roman" w:hAnsi="Times New Roman" w:cs="Times New Roman"/>
          <w:sz w:val="28"/>
          <w:szCs w:val="28"/>
          <w:lang w:eastAsia="ru-RU"/>
        </w:rPr>
        <w:t>__</w:t>
      </w:r>
    </w:p>
    <w:p w:rsid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ED31D9" w:rsidRPr="0082643D" w:rsidRDefault="00ED31D9" w:rsidP="0082643D">
      <w:pPr>
        <w:pStyle w:val="a8"/>
        <w:jc w:val="both"/>
        <w:rPr>
          <w:rFonts w:ascii="Times New Roman" w:hAnsi="Times New Roman" w:cs="Times New Roman"/>
          <w:sz w:val="28"/>
          <w:szCs w:val="28"/>
          <w:lang w:eastAsia="ru-RU"/>
        </w:rPr>
      </w:pPr>
    </w:p>
    <w:p w:rsidR="0082643D" w:rsidRPr="0082643D" w:rsidRDefault="0082643D" w:rsidP="001D21BE">
      <w:pPr>
        <w:pStyle w:val="a8"/>
        <w:jc w:val="center"/>
        <w:rPr>
          <w:rFonts w:ascii="Times New Roman" w:hAnsi="Times New Roman" w:cs="Times New Roman"/>
          <w:sz w:val="28"/>
          <w:szCs w:val="28"/>
          <w:lang w:eastAsia="ru-RU"/>
        </w:rPr>
      </w:pPr>
      <w:r w:rsidRPr="0082643D">
        <w:rPr>
          <w:rFonts w:ascii="Times New Roman" w:hAnsi="Times New Roman" w:cs="Times New Roman"/>
          <w:sz w:val="28"/>
          <w:szCs w:val="28"/>
          <w:lang w:eastAsia="ru-RU"/>
        </w:rPr>
        <w:t>ЗАЯВЛЕНИЕ</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82643D" w:rsidRPr="0082643D" w:rsidRDefault="0082643D" w:rsidP="00ED31D9">
      <w:pPr>
        <w:pStyle w:val="a8"/>
        <w:rPr>
          <w:rFonts w:ascii="Times New Roman" w:hAnsi="Times New Roman" w:cs="Times New Roman"/>
          <w:sz w:val="28"/>
          <w:szCs w:val="28"/>
          <w:lang w:eastAsia="ru-RU"/>
        </w:rPr>
      </w:pPr>
      <w:r w:rsidRPr="0082643D">
        <w:rPr>
          <w:rFonts w:ascii="Times New Roman" w:hAnsi="Times New Roman" w:cs="Times New Roman"/>
          <w:sz w:val="28"/>
          <w:szCs w:val="28"/>
          <w:lang w:eastAsia="ru-RU"/>
        </w:rPr>
        <w:t xml:space="preserve">Прошу дать письменные разъяснения </w:t>
      </w:r>
      <w:r w:rsidR="00ED31D9">
        <w:rPr>
          <w:rFonts w:ascii="Times New Roman" w:hAnsi="Times New Roman" w:cs="Times New Roman"/>
          <w:sz w:val="28"/>
          <w:szCs w:val="28"/>
          <w:lang w:eastAsia="ru-RU"/>
        </w:rPr>
        <w:t xml:space="preserve"> </w:t>
      </w:r>
      <w:r w:rsidRPr="0082643D">
        <w:rPr>
          <w:rFonts w:ascii="Times New Roman" w:hAnsi="Times New Roman" w:cs="Times New Roman"/>
          <w:sz w:val="28"/>
          <w:szCs w:val="28"/>
          <w:lang w:eastAsia="ru-RU"/>
        </w:rPr>
        <w:t>_______________________________________</w:t>
      </w:r>
      <w:r w:rsidR="001D21BE">
        <w:rPr>
          <w:rFonts w:ascii="Times New Roman" w:hAnsi="Times New Roman" w:cs="Times New Roman"/>
          <w:sz w:val="28"/>
          <w:szCs w:val="28"/>
          <w:lang w:eastAsia="ru-RU"/>
        </w:rPr>
        <w:t>_____________________________</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______________________________________________</w:t>
      </w:r>
      <w:r w:rsidR="001D21BE">
        <w:rPr>
          <w:rFonts w:ascii="Times New Roman" w:hAnsi="Times New Roman" w:cs="Times New Roman"/>
          <w:sz w:val="28"/>
          <w:szCs w:val="28"/>
          <w:lang w:eastAsia="ru-RU"/>
        </w:rPr>
        <w:t>______________________</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К заявлению прилагаю:</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1.______________________________________</w:t>
      </w:r>
      <w:r w:rsidR="001D21BE">
        <w:rPr>
          <w:rFonts w:ascii="Times New Roman" w:hAnsi="Times New Roman" w:cs="Times New Roman"/>
          <w:sz w:val="28"/>
          <w:szCs w:val="28"/>
          <w:lang w:eastAsia="ru-RU"/>
        </w:rPr>
        <w:t>_____________________________</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2.______________________________________</w:t>
      </w:r>
      <w:r w:rsidR="001D21BE">
        <w:rPr>
          <w:rFonts w:ascii="Times New Roman" w:hAnsi="Times New Roman" w:cs="Times New Roman"/>
          <w:sz w:val="28"/>
          <w:szCs w:val="28"/>
          <w:lang w:eastAsia="ru-RU"/>
        </w:rPr>
        <w:t>_____________________________</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3.______________________________________</w:t>
      </w:r>
      <w:r w:rsidR="001D21BE">
        <w:rPr>
          <w:rFonts w:ascii="Times New Roman" w:hAnsi="Times New Roman" w:cs="Times New Roman"/>
          <w:sz w:val="28"/>
          <w:szCs w:val="28"/>
          <w:lang w:eastAsia="ru-RU"/>
        </w:rPr>
        <w:t>_____________________________</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"____"______________ ______ г.</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_________________</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vertAlign w:val="superscript"/>
          <w:lang w:eastAsia="ru-RU"/>
        </w:rPr>
        <w:t> (подпись)</w:t>
      </w:r>
    </w:p>
    <w:p w:rsidR="00ED31D9" w:rsidRDefault="00ED31D9" w:rsidP="0082643D">
      <w:pPr>
        <w:pStyle w:val="a8"/>
        <w:jc w:val="both"/>
        <w:rPr>
          <w:rFonts w:ascii="Times New Roman" w:hAnsi="Times New Roman" w:cs="Times New Roman"/>
          <w:sz w:val="28"/>
          <w:szCs w:val="28"/>
          <w:lang w:eastAsia="ru-RU"/>
        </w:rPr>
      </w:pP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Я, ________________________________________даю согласие на обработку моих персональных данных.</w:t>
      </w:r>
    </w:p>
    <w:p w:rsidR="00ED31D9" w:rsidRDefault="00ED31D9" w:rsidP="0082643D">
      <w:pPr>
        <w:pStyle w:val="a8"/>
        <w:jc w:val="both"/>
        <w:rPr>
          <w:rFonts w:ascii="Times New Roman" w:hAnsi="Times New Roman" w:cs="Times New Roman"/>
          <w:sz w:val="28"/>
          <w:szCs w:val="28"/>
          <w:lang w:eastAsia="ru-RU"/>
        </w:rPr>
      </w:pP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"____"______________ ______ г.</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_________________</w:t>
      </w:r>
    </w:p>
    <w:p w:rsidR="0082643D" w:rsidRPr="0082643D" w:rsidRDefault="00ED31D9" w:rsidP="0082643D">
      <w:pPr>
        <w:pStyle w:val="a8"/>
        <w:jc w:val="both"/>
        <w:rPr>
          <w:rFonts w:ascii="Times New Roman" w:hAnsi="Times New Roman" w:cs="Times New Roman"/>
          <w:sz w:val="28"/>
          <w:szCs w:val="28"/>
          <w:lang w:eastAsia="ru-RU"/>
        </w:rPr>
      </w:pPr>
      <w:r>
        <w:rPr>
          <w:rFonts w:ascii="Times New Roman" w:hAnsi="Times New Roman" w:cs="Times New Roman"/>
          <w:sz w:val="28"/>
          <w:szCs w:val="28"/>
          <w:vertAlign w:val="superscript"/>
          <w:lang w:eastAsia="ru-RU"/>
        </w:rPr>
        <w:t xml:space="preserve">                    </w:t>
      </w:r>
      <w:r w:rsidR="0082643D" w:rsidRPr="0082643D">
        <w:rPr>
          <w:rFonts w:ascii="Times New Roman" w:hAnsi="Times New Roman" w:cs="Times New Roman"/>
          <w:sz w:val="28"/>
          <w:szCs w:val="28"/>
          <w:vertAlign w:val="superscript"/>
          <w:lang w:eastAsia="ru-RU"/>
        </w:rPr>
        <w:t> (подпись)</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tbl>
      <w:tblPr>
        <w:tblpPr w:leftFromText="36" w:rightFromText="36" w:vertAnchor="text" w:tblpXSpec="right" w:tblpYSpec="center"/>
        <w:tblW w:w="9648" w:type="dxa"/>
        <w:tblCellMar>
          <w:top w:w="15" w:type="dxa"/>
          <w:left w:w="15" w:type="dxa"/>
          <w:bottom w:w="15" w:type="dxa"/>
          <w:right w:w="15" w:type="dxa"/>
        </w:tblCellMar>
        <w:tblLook w:val="04A0" w:firstRow="1" w:lastRow="0" w:firstColumn="1" w:lastColumn="0" w:noHBand="0" w:noVBand="1"/>
      </w:tblPr>
      <w:tblGrid>
        <w:gridCol w:w="3190"/>
        <w:gridCol w:w="1598"/>
        <w:gridCol w:w="4860"/>
      </w:tblGrid>
      <w:tr w:rsidR="0082643D" w:rsidRPr="0082643D" w:rsidTr="0082643D">
        <w:tc>
          <w:tcPr>
            <w:tcW w:w="3190" w:type="dxa"/>
            <w:tcMar>
              <w:top w:w="0" w:type="dxa"/>
              <w:left w:w="108" w:type="dxa"/>
              <w:bottom w:w="0" w:type="dxa"/>
              <w:right w:w="108" w:type="dxa"/>
            </w:tcMar>
            <w:hideMark/>
          </w:tcPr>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lastRenderedPageBreak/>
              <w:t xml:space="preserve">  </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tc>
        <w:tc>
          <w:tcPr>
            <w:tcW w:w="1598" w:type="dxa"/>
            <w:tcMar>
              <w:top w:w="0" w:type="dxa"/>
              <w:left w:w="108" w:type="dxa"/>
              <w:bottom w:w="0" w:type="dxa"/>
              <w:right w:w="108" w:type="dxa"/>
            </w:tcMar>
            <w:hideMark/>
          </w:tcPr>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tc>
        <w:tc>
          <w:tcPr>
            <w:tcW w:w="4860" w:type="dxa"/>
            <w:tcMar>
              <w:top w:w="0" w:type="dxa"/>
              <w:left w:w="108" w:type="dxa"/>
              <w:bottom w:w="0" w:type="dxa"/>
              <w:right w:w="108" w:type="dxa"/>
            </w:tcMar>
            <w:hideMark/>
          </w:tcPr>
          <w:p w:rsidR="0082643D" w:rsidRPr="0082643D" w:rsidRDefault="00ED31D9" w:rsidP="00ED31D9">
            <w:pPr>
              <w:pStyle w:val="a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w:t>
            </w:r>
            <w:r w:rsidR="0082643D" w:rsidRPr="0082643D">
              <w:rPr>
                <w:rFonts w:ascii="Times New Roman" w:hAnsi="Times New Roman" w:cs="Times New Roman"/>
                <w:sz w:val="28"/>
                <w:szCs w:val="28"/>
                <w:lang w:eastAsia="ru-RU"/>
              </w:rPr>
              <w:t>2</w:t>
            </w:r>
          </w:p>
          <w:p w:rsidR="0082643D" w:rsidRPr="0082643D" w:rsidRDefault="0082643D" w:rsidP="00ED31D9">
            <w:pPr>
              <w:pStyle w:val="a8"/>
              <w:jc w:val="center"/>
              <w:rPr>
                <w:rFonts w:ascii="Times New Roman" w:hAnsi="Times New Roman" w:cs="Times New Roman"/>
                <w:sz w:val="28"/>
                <w:szCs w:val="28"/>
                <w:lang w:eastAsia="ru-RU"/>
              </w:rPr>
            </w:pPr>
            <w:r w:rsidRPr="0082643D">
              <w:rPr>
                <w:rFonts w:ascii="Times New Roman" w:hAnsi="Times New Roman" w:cs="Times New Roman"/>
                <w:sz w:val="28"/>
                <w:szCs w:val="28"/>
                <w:lang w:eastAsia="ru-RU"/>
              </w:rPr>
              <w:t>к административному регламенту</w:t>
            </w:r>
          </w:p>
          <w:p w:rsidR="0082643D" w:rsidRPr="0082643D" w:rsidRDefault="0082643D" w:rsidP="00ED31D9">
            <w:pPr>
              <w:pStyle w:val="a8"/>
              <w:jc w:val="center"/>
              <w:rPr>
                <w:rFonts w:ascii="Times New Roman" w:hAnsi="Times New Roman" w:cs="Times New Roman"/>
                <w:sz w:val="28"/>
                <w:szCs w:val="28"/>
                <w:lang w:eastAsia="ru-RU"/>
              </w:rPr>
            </w:pPr>
            <w:r w:rsidRPr="0082643D">
              <w:rPr>
                <w:rFonts w:ascii="Times New Roman" w:hAnsi="Times New Roman" w:cs="Times New Roman"/>
                <w:sz w:val="28"/>
                <w:szCs w:val="28"/>
                <w:lang w:eastAsia="ru-RU"/>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671FC3">
              <w:rPr>
                <w:rFonts w:ascii="Times New Roman" w:hAnsi="Times New Roman" w:cs="Times New Roman"/>
                <w:sz w:val="28"/>
                <w:szCs w:val="28"/>
                <w:lang w:eastAsia="ru-RU"/>
              </w:rPr>
              <w:t>Воздвиженского</w:t>
            </w:r>
            <w:r w:rsidR="002870B2">
              <w:rPr>
                <w:rFonts w:ascii="Times New Roman" w:hAnsi="Times New Roman" w:cs="Times New Roman"/>
                <w:sz w:val="28"/>
                <w:szCs w:val="28"/>
                <w:lang w:eastAsia="ru-RU"/>
              </w:rPr>
              <w:t xml:space="preserve"> сельского поселения</w:t>
            </w:r>
            <w:r w:rsidRPr="0082643D">
              <w:rPr>
                <w:rFonts w:ascii="Times New Roman" w:hAnsi="Times New Roman" w:cs="Times New Roman"/>
                <w:sz w:val="28"/>
                <w:szCs w:val="28"/>
                <w:lang w:eastAsia="ru-RU"/>
              </w:rPr>
              <w:t xml:space="preserve"> о местных налогах и сборах</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tc>
      </w:tr>
    </w:tbl>
    <w:p w:rsidR="0082643D" w:rsidRPr="0082643D" w:rsidRDefault="0082643D" w:rsidP="00ED31D9">
      <w:pPr>
        <w:pStyle w:val="a8"/>
        <w:jc w:val="center"/>
        <w:rPr>
          <w:rFonts w:ascii="Times New Roman" w:hAnsi="Times New Roman" w:cs="Times New Roman"/>
          <w:sz w:val="28"/>
          <w:szCs w:val="28"/>
          <w:lang w:eastAsia="ru-RU"/>
        </w:rPr>
      </w:pPr>
      <w:r w:rsidRPr="0082643D">
        <w:rPr>
          <w:rFonts w:ascii="Times New Roman" w:hAnsi="Times New Roman" w:cs="Times New Roman"/>
          <w:sz w:val="28"/>
          <w:szCs w:val="28"/>
          <w:lang w:eastAsia="ru-RU"/>
        </w:rPr>
        <w:t xml:space="preserve">Блок-схема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671FC3">
        <w:rPr>
          <w:rFonts w:ascii="Times New Roman" w:hAnsi="Times New Roman" w:cs="Times New Roman"/>
          <w:sz w:val="28"/>
          <w:szCs w:val="28"/>
          <w:lang w:eastAsia="ru-RU"/>
        </w:rPr>
        <w:t>Воздвиженского</w:t>
      </w:r>
      <w:r w:rsidR="002870B2">
        <w:rPr>
          <w:rFonts w:ascii="Times New Roman" w:hAnsi="Times New Roman" w:cs="Times New Roman"/>
          <w:sz w:val="28"/>
          <w:szCs w:val="28"/>
          <w:lang w:eastAsia="ru-RU"/>
        </w:rPr>
        <w:t xml:space="preserve"> сельского поселения</w:t>
      </w:r>
      <w:r w:rsidRPr="0082643D">
        <w:rPr>
          <w:rFonts w:ascii="Times New Roman" w:hAnsi="Times New Roman" w:cs="Times New Roman"/>
          <w:sz w:val="28"/>
          <w:szCs w:val="28"/>
          <w:lang w:eastAsia="ru-RU"/>
        </w:rPr>
        <w:t xml:space="preserve"> о местных налогах и сборах</w:t>
      </w:r>
    </w:p>
    <w:p w:rsidR="0082643D" w:rsidRPr="0082643D" w:rsidRDefault="0082643D" w:rsidP="0082643D">
      <w:pPr>
        <w:pStyle w:val="a8"/>
        <w:jc w:val="both"/>
        <w:rPr>
          <w:rFonts w:ascii="Times New Roman" w:hAnsi="Times New Roman" w:cs="Times New Roman"/>
          <w:sz w:val="28"/>
          <w:szCs w:val="28"/>
          <w:lang w:eastAsia="ru-RU"/>
        </w:rPr>
      </w:pPr>
      <w:r w:rsidRPr="0082643D">
        <w:rPr>
          <w:rFonts w:ascii="Times New Roman" w:hAnsi="Times New Roman" w:cs="Times New Roman"/>
          <w:sz w:val="28"/>
          <w:szCs w:val="28"/>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82643D" w:rsidRPr="0082643D" w:rsidTr="0082643D">
        <w:trPr>
          <w:tblCellSpacing w:w="15" w:type="dxa"/>
        </w:trPr>
        <w:tc>
          <w:tcPr>
            <w:tcW w:w="0" w:type="auto"/>
            <w:vAlign w:val="center"/>
            <w:hideMark/>
          </w:tcPr>
          <w:p w:rsidR="0082643D" w:rsidRPr="0082643D" w:rsidRDefault="0082643D" w:rsidP="0082643D">
            <w:pPr>
              <w:pStyle w:val="a8"/>
              <w:jc w:val="both"/>
              <w:divId w:val="1128814527"/>
              <w:rPr>
                <w:rFonts w:ascii="Times New Roman" w:hAnsi="Times New Roman" w:cs="Times New Roman"/>
                <w:sz w:val="28"/>
                <w:szCs w:val="28"/>
                <w:lang w:eastAsia="ru-RU"/>
              </w:rPr>
            </w:pPr>
          </w:p>
        </w:tc>
      </w:tr>
    </w:tbl>
    <w:p w:rsidR="0082643D" w:rsidRPr="0082643D" w:rsidRDefault="00ED31D9" w:rsidP="0082643D">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643D">
        <w:rPr>
          <w:rFonts w:ascii="Times New Roman" w:hAnsi="Times New Roman" w:cs="Times New Roman"/>
          <w:sz w:val="28"/>
          <w:szCs w:val="28"/>
          <w:lang w:eastAsia="ru-RU"/>
        </w:rPr>
        <w:t>Прием заявления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82643D" w:rsidRPr="0082643D" w:rsidTr="00ED31D9">
        <w:trPr>
          <w:tblCellSpacing w:w="15" w:type="dxa"/>
        </w:trPr>
        <w:tc>
          <w:tcPr>
            <w:tcW w:w="0" w:type="auto"/>
            <w:vAlign w:val="center"/>
            <w:hideMark/>
          </w:tcPr>
          <w:p w:rsidR="0082643D" w:rsidRPr="0082643D" w:rsidRDefault="00ED31D9" w:rsidP="0082643D">
            <w:pPr>
              <w:pStyle w:val="a8"/>
              <w:jc w:val="both"/>
              <w:divId w:val="71041942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2643D" w:rsidRPr="0082643D">
              <w:rPr>
                <w:rFonts w:ascii="Times New Roman" w:hAnsi="Times New Roman" w:cs="Times New Roman"/>
                <w:sz w:val="28"/>
                <w:szCs w:val="28"/>
                <w:lang w:eastAsia="ru-RU"/>
              </w:rPr>
              <w:t>Отказ в приеме заявления, в случае наличия оснований для отказа в приеме заявления</w:t>
            </w:r>
          </w:p>
        </w:tc>
      </w:tr>
      <w:tr w:rsidR="0082643D" w:rsidRPr="0082643D" w:rsidTr="00ED31D9">
        <w:trPr>
          <w:tblCellSpacing w:w="15" w:type="dxa"/>
        </w:trPr>
        <w:tc>
          <w:tcPr>
            <w:tcW w:w="0" w:type="auto"/>
            <w:vAlign w:val="center"/>
            <w:hideMark/>
          </w:tcPr>
          <w:p w:rsidR="0082643D" w:rsidRPr="0082643D" w:rsidRDefault="00ED31D9" w:rsidP="0082643D">
            <w:pPr>
              <w:pStyle w:val="a8"/>
              <w:jc w:val="both"/>
              <w:divId w:val="175566449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2643D" w:rsidRPr="0082643D">
              <w:rPr>
                <w:rFonts w:ascii="Times New Roman" w:hAnsi="Times New Roman" w:cs="Times New Roman"/>
                <w:sz w:val="28"/>
                <w:szCs w:val="28"/>
                <w:lang w:eastAsia="ru-RU"/>
              </w:rPr>
              <w:t>Прием и регистрация заявления, в случае отсутствия оснований для отказа в приеме заявления</w:t>
            </w:r>
          </w:p>
        </w:tc>
      </w:tr>
      <w:tr w:rsidR="0082643D" w:rsidRPr="0082643D" w:rsidTr="00ED31D9">
        <w:trPr>
          <w:tblCellSpacing w:w="15" w:type="dxa"/>
        </w:trPr>
        <w:tc>
          <w:tcPr>
            <w:tcW w:w="0" w:type="auto"/>
            <w:vAlign w:val="center"/>
            <w:hideMark/>
          </w:tcPr>
          <w:p w:rsidR="0082643D" w:rsidRPr="0082643D" w:rsidRDefault="00ED31D9" w:rsidP="002870B2">
            <w:pPr>
              <w:pStyle w:val="a8"/>
              <w:jc w:val="both"/>
              <w:divId w:val="169950618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2643D" w:rsidRPr="0082643D">
              <w:rPr>
                <w:rFonts w:ascii="Times New Roman" w:hAnsi="Times New Roman" w:cs="Times New Roman"/>
                <w:sz w:val="28"/>
                <w:szCs w:val="28"/>
                <w:lang w:eastAsia="ru-RU"/>
              </w:rPr>
              <w:t xml:space="preserve">Подготовка письменных разъяснений по вопросу применения нормативных правовых актов </w:t>
            </w:r>
            <w:r w:rsidR="00671FC3">
              <w:rPr>
                <w:rFonts w:ascii="Times New Roman" w:hAnsi="Times New Roman" w:cs="Times New Roman"/>
                <w:sz w:val="28"/>
                <w:szCs w:val="28"/>
                <w:lang w:eastAsia="ru-RU"/>
              </w:rPr>
              <w:t>Воздвиженского</w:t>
            </w:r>
            <w:r w:rsidR="002870B2">
              <w:rPr>
                <w:rFonts w:ascii="Times New Roman" w:hAnsi="Times New Roman" w:cs="Times New Roman"/>
                <w:sz w:val="28"/>
                <w:szCs w:val="28"/>
                <w:lang w:eastAsia="ru-RU"/>
              </w:rPr>
              <w:t xml:space="preserve"> сельского поселения</w:t>
            </w:r>
            <w:r w:rsidR="0082643D" w:rsidRPr="0082643D">
              <w:rPr>
                <w:rFonts w:ascii="Times New Roman" w:hAnsi="Times New Roman" w:cs="Times New Roman"/>
                <w:sz w:val="28"/>
                <w:szCs w:val="28"/>
                <w:lang w:eastAsia="ru-RU"/>
              </w:rPr>
              <w:t xml:space="preserve"> о местных налогах и сборах</w:t>
            </w:r>
          </w:p>
        </w:tc>
      </w:tr>
      <w:tr w:rsidR="0082643D" w:rsidRPr="0082643D" w:rsidTr="00ED31D9">
        <w:trPr>
          <w:tblCellSpacing w:w="15" w:type="dxa"/>
        </w:trPr>
        <w:tc>
          <w:tcPr>
            <w:tcW w:w="0" w:type="auto"/>
            <w:vAlign w:val="center"/>
            <w:hideMark/>
          </w:tcPr>
          <w:p w:rsidR="0082643D" w:rsidRPr="0082643D" w:rsidRDefault="00ED31D9" w:rsidP="002870B2">
            <w:pPr>
              <w:pStyle w:val="a8"/>
              <w:jc w:val="both"/>
              <w:divId w:val="161633185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2643D" w:rsidRPr="0082643D">
              <w:rPr>
                <w:rFonts w:ascii="Times New Roman" w:hAnsi="Times New Roman" w:cs="Times New Roman"/>
                <w:sz w:val="28"/>
                <w:szCs w:val="28"/>
                <w:lang w:eastAsia="ru-RU"/>
              </w:rPr>
              <w:t xml:space="preserve">Выдача письменных разъяснений по вопросу применения нормативных правовых актов </w:t>
            </w:r>
            <w:r w:rsidR="00671FC3">
              <w:rPr>
                <w:rFonts w:ascii="Times New Roman" w:hAnsi="Times New Roman" w:cs="Times New Roman"/>
                <w:sz w:val="28"/>
                <w:szCs w:val="28"/>
                <w:lang w:eastAsia="ru-RU"/>
              </w:rPr>
              <w:t>Воздвиженского</w:t>
            </w:r>
            <w:r w:rsidR="002870B2">
              <w:rPr>
                <w:rFonts w:ascii="Times New Roman" w:hAnsi="Times New Roman" w:cs="Times New Roman"/>
                <w:sz w:val="28"/>
                <w:szCs w:val="28"/>
                <w:lang w:eastAsia="ru-RU"/>
              </w:rPr>
              <w:t xml:space="preserve"> сельского поселения</w:t>
            </w:r>
            <w:r w:rsidR="0082643D" w:rsidRPr="0082643D">
              <w:rPr>
                <w:rFonts w:ascii="Times New Roman" w:hAnsi="Times New Roman" w:cs="Times New Roman"/>
                <w:sz w:val="28"/>
                <w:szCs w:val="28"/>
                <w:lang w:eastAsia="ru-RU"/>
              </w:rPr>
              <w:t xml:space="preserve"> о местных налогах и сборах</w:t>
            </w:r>
          </w:p>
        </w:tc>
      </w:tr>
    </w:tbl>
    <w:p w:rsidR="007B52D8" w:rsidRDefault="00270448" w:rsidP="0082643D">
      <w:pPr>
        <w:pStyle w:val="a8"/>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 o:spid="_x0000_s1033" type="#_x0000_t202" style="position:absolute;left:0;text-align:left;margin-left:124.2pt;margin-top:10.05pt;width:190.45pt;height:28.45pt;z-index:251659264;visibility:visible;mso-width-percent:400;mso-wrap-distance-top:3.6pt;mso-wrap-distance-bottom:3.6pt;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" fillcolor="white [3201]" strokecolor="black [3200]" strokeweight="1pt">
            <v:textbox>
              <w:txbxContent>
                <w:p w:rsidR="002870B2" w:rsidRPr="002870B2" w:rsidRDefault="002870B2" w:rsidP="002870B2">
                  <w:pPr>
                    <w:jc w:val="center"/>
                    <w:rPr>
                      <w:rFonts w:ascii="Times New Roman" w:hAnsi="Times New Roman"/>
                      <w:sz w:val="28"/>
                      <w:szCs w:val="28"/>
                    </w:rPr>
                  </w:pPr>
                  <w:r w:rsidRPr="002870B2">
                    <w:rPr>
                      <w:rFonts w:ascii="Times New Roman" w:hAnsi="Times New Roman"/>
                      <w:sz w:val="28"/>
                      <w:szCs w:val="28"/>
                    </w:rPr>
                    <w:t>Прием заявлений</w:t>
                  </w:r>
                </w:p>
              </w:txbxContent>
            </v:textbox>
            <w10:wrap type="square"/>
          </v:shape>
        </w:pict>
      </w: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rect id="Прямоугольник 2" o:spid="_x0000_s1034" alt="Организационная диаграмма"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&#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wlYssFAwAAAgYAAA4AAAAAAAAAAAAAAAAALgIAAGRycy9lMm9Eb2MueG1sUEsBAi0A&#10;FAAGAAgAAAAhAEyg6SzYAAAAAwEAAA8AAAAAAAAAAAAAAAAAXwUAAGRycy9kb3ducmV2LnhtbFBL&#10;BQYAAAAABAAEAPMAAABkBgAAAAA=&#10;" filled="f" stroked="f">
            <o:lock v:ext="edit" aspectratio="t"/>
            <w10:anchorlock/>
          </v:rect>
        </w:pict>
      </w:r>
    </w:p>
    <w:p w:rsidR="002870B2" w:rsidRDefault="00270448" w:rsidP="0082643D">
      <w:pPr>
        <w:pStyle w:val="a8"/>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7" o:spid="_x0000_s1026" type="#_x0000_t88" style="position:absolute;left:0;text-align:left;margin-left:208.95pt;margin-top:-124.7pt;width:33.6pt;height:303.9pt;rotation:-90;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" adj="199" strokecolor="#002060" strokeweight="2.25pt">
            <v:stroke joinstyle="miter"/>
          </v:shape>
        </w:pict>
      </w:r>
    </w:p>
    <w:p w:rsidR="002870B2" w:rsidRDefault="002870B2" w:rsidP="0082643D">
      <w:pPr>
        <w:pStyle w:val="a8"/>
        <w:jc w:val="both"/>
        <w:rPr>
          <w:rFonts w:ascii="Times New Roman" w:hAnsi="Times New Roman" w:cs="Times New Roman"/>
          <w:sz w:val="28"/>
          <w:szCs w:val="28"/>
        </w:rPr>
      </w:pPr>
    </w:p>
    <w:p w:rsidR="004C56D5" w:rsidRDefault="004C56D5" w:rsidP="0082643D">
      <w:pPr>
        <w:pStyle w:val="a8"/>
        <w:jc w:val="both"/>
        <w:rPr>
          <w:rFonts w:ascii="Times New Roman" w:hAnsi="Times New Roman" w:cs="Times New Roman"/>
          <w:sz w:val="28"/>
          <w:szCs w:val="28"/>
        </w:rPr>
      </w:pPr>
    </w:p>
    <w:p w:rsidR="002870B2" w:rsidRDefault="00270448" w:rsidP="0082643D">
      <w:pPr>
        <w:pStyle w:val="a8"/>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202" style="position:absolute;left:0;text-align:left;margin-left:0;margin-top:1.2pt;width:191.2pt;height:49.6pt;z-index:251661312;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" fillcolor="white [3201]" strokecolor="black [3200]" strokeweight="1pt">
            <v:textbox style="mso-fit-shape-to-text:t">
              <w:txbxContent>
                <w:p w:rsidR="002870B2" w:rsidRPr="004C56D5" w:rsidRDefault="004C56D5" w:rsidP="004C56D5">
                  <w:pPr>
                    <w:pStyle w:val="a8"/>
                    <w:rPr>
                      <w:rFonts w:ascii="Times New Roman" w:hAnsi="Times New Roman" w:cs="Times New Roman"/>
                      <w:sz w:val="24"/>
                      <w:szCs w:val="24"/>
                    </w:rPr>
                  </w:pPr>
                  <w:r w:rsidRPr="004C56D5">
                    <w:rPr>
                      <w:rFonts w:ascii="Times New Roman" w:hAnsi="Times New Roman" w:cs="Times New Roman"/>
                      <w:sz w:val="24"/>
                      <w:szCs w:val="24"/>
                    </w:rPr>
                    <w:t>Отказ в п</w:t>
                  </w:r>
                  <w:r w:rsidR="002870B2" w:rsidRPr="004C56D5">
                    <w:rPr>
                      <w:rFonts w:ascii="Times New Roman" w:hAnsi="Times New Roman" w:cs="Times New Roman"/>
                      <w:sz w:val="24"/>
                      <w:szCs w:val="24"/>
                    </w:rPr>
                    <w:t>рием</w:t>
                  </w:r>
                  <w:r w:rsidRPr="004C56D5">
                    <w:rPr>
                      <w:rFonts w:ascii="Times New Roman" w:hAnsi="Times New Roman" w:cs="Times New Roman"/>
                      <w:sz w:val="24"/>
                      <w:szCs w:val="24"/>
                    </w:rPr>
                    <w:t>е</w:t>
                  </w:r>
                  <w:r w:rsidR="002870B2" w:rsidRPr="004C56D5">
                    <w:rPr>
                      <w:rFonts w:ascii="Times New Roman" w:hAnsi="Times New Roman" w:cs="Times New Roman"/>
                      <w:sz w:val="24"/>
                      <w:szCs w:val="24"/>
                    </w:rPr>
                    <w:t xml:space="preserve"> заявлени</w:t>
                  </w:r>
                  <w:r w:rsidRPr="004C56D5">
                    <w:rPr>
                      <w:rFonts w:ascii="Times New Roman" w:hAnsi="Times New Roman" w:cs="Times New Roman"/>
                      <w:sz w:val="24"/>
                      <w:szCs w:val="24"/>
                    </w:rPr>
                    <w:t>я, в случае наличия основания для отказа в приеме заявления</w:t>
                  </w:r>
                </w:p>
              </w:txbxContent>
            </v:textbox>
            <w10:wrap type="square"/>
          </v:shape>
        </w:pict>
      </w:r>
      <w:r>
        <w:rPr>
          <w:rFonts w:ascii="Times New Roman" w:hAnsi="Times New Roman"/>
          <w:noProof/>
          <w:sz w:val="28"/>
          <w:szCs w:val="28"/>
          <w:lang w:eastAsia="ru-RU"/>
        </w:rPr>
        <w:pict>
          <v:shape id="_x0000_s1028" type="#_x0000_t202" style="position:absolute;left:0;text-align:left;margin-left:280.05pt;margin-top:5.25pt;width:188.25pt;height:52.8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" fillcolor="white [3201]" strokecolor="black [3200]" strokeweight="1pt">
            <v:textbox>
              <w:txbxContent>
                <w:p w:rsidR="002870B2" w:rsidRPr="004C56D5" w:rsidRDefault="004C56D5" w:rsidP="004C56D5">
                  <w:pPr>
                    <w:pStyle w:val="a8"/>
                    <w:rPr>
                      <w:rFonts w:ascii="Times New Roman" w:hAnsi="Times New Roman" w:cs="Times New Roman"/>
                      <w:sz w:val="24"/>
                      <w:szCs w:val="24"/>
                    </w:rPr>
                  </w:pPr>
                  <w:r w:rsidRPr="004C56D5">
                    <w:rPr>
                      <w:rFonts w:ascii="Times New Roman" w:hAnsi="Times New Roman" w:cs="Times New Roman"/>
                      <w:sz w:val="24"/>
                      <w:szCs w:val="24"/>
                    </w:rPr>
                    <w:t>Прием и регистрация заявления, в случае отсутствия оснований для отказа в приеме заявления</w:t>
                  </w:r>
                </w:p>
              </w:txbxContent>
            </v:textbox>
            <w10:wrap type="square"/>
          </v:shape>
        </w:pict>
      </w:r>
    </w:p>
    <w:p w:rsidR="004C56D5" w:rsidRDefault="004C56D5" w:rsidP="004C56D5">
      <w:pPr>
        <w:tabs>
          <w:tab w:val="left" w:pos="1980"/>
        </w:tabs>
      </w:pPr>
      <w:r>
        <w:tab/>
      </w:r>
    </w:p>
    <w:p w:rsidR="004C56D5" w:rsidRDefault="00270448" w:rsidP="004C56D5">
      <w:pPr>
        <w:tabs>
          <w:tab w:val="left" w:pos="1980"/>
        </w:tabs>
      </w:pPr>
      <w:r>
        <w:rPr>
          <w:noProof/>
          <w:lang w:eastAsia="ru-RU"/>
        </w:rPr>
        <w:pict>
          <v:shapetype id="_x0000_t32" coordsize="21600,21600" o:spt="32" o:oned="t" path="m,l21600,21600e" filled="f">
            <v:path arrowok="t" fillok="f" o:connecttype="none"/>
            <o:lock v:ext="edit" shapetype="t"/>
          </v:shapetype>
          <v:shape id="Прямая со стрелкой 8" o:spid="_x0000_s1032" type="#_x0000_t32" style="position:absolute;margin-left:175.3pt;margin-top:20.15pt;width:.6pt;height:20.4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" strokecolor="#002060" strokeweight="2.25pt">
            <v:stroke endarrow="block" joinstyle="miter"/>
          </v:shape>
        </w:pict>
      </w:r>
    </w:p>
    <w:p w:rsidR="004C56D5" w:rsidRDefault="00270448" w:rsidP="004C56D5">
      <w:r>
        <w:rPr>
          <w:rFonts w:ascii="Times New Roman" w:hAnsi="Times New Roman"/>
          <w:noProof/>
          <w:sz w:val="28"/>
          <w:szCs w:val="28"/>
          <w:lang w:eastAsia="ru-RU"/>
        </w:rPr>
        <w:pict>
          <v:shape id="_x0000_s1029" type="#_x0000_t202" style="position:absolute;margin-left:267.15pt;margin-top:15.1pt;width:224.4pt;height:61.8pt;flip:x;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" fillcolor="white [3201]" strokecolor="black [3200]" strokeweight="1pt">
            <v:textbox style="mso-next-textbox:#_x0000_s1029">
              <w:txbxContent>
                <w:p w:rsidR="004C56D5" w:rsidRPr="004C56D5" w:rsidRDefault="004C56D5" w:rsidP="004C56D5">
                  <w:pPr>
                    <w:pStyle w:val="a8"/>
                    <w:rPr>
                      <w:rFonts w:ascii="Times New Roman" w:hAnsi="Times New Roman" w:cs="Times New Roman"/>
                      <w:sz w:val="24"/>
                      <w:szCs w:val="24"/>
                    </w:rPr>
                  </w:pPr>
                  <w:r>
                    <w:rPr>
                      <w:rFonts w:ascii="Times New Roman" w:hAnsi="Times New Roman" w:cs="Times New Roman"/>
                      <w:sz w:val="24"/>
                      <w:szCs w:val="24"/>
                    </w:rPr>
                    <w:t>Подготовка письменных разъяснений по вопросу применения нормативных актов Константиновского сельского поселения о местных налогах и сборах</w:t>
                  </w:r>
                </w:p>
              </w:txbxContent>
            </v:textbox>
            <w10:wrap type="square"/>
          </v:shape>
        </w:pict>
      </w:r>
    </w:p>
    <w:p w:rsidR="004C56D5" w:rsidRDefault="004C56D5" w:rsidP="004C56D5"/>
    <w:p w:rsidR="002870B2" w:rsidRPr="004C56D5" w:rsidRDefault="00270448" w:rsidP="004C56D5">
      <w:pPr>
        <w:tabs>
          <w:tab w:val="left" w:pos="5868"/>
          <w:tab w:val="left" w:pos="6564"/>
        </w:tabs>
      </w:pPr>
      <w:r>
        <w:rPr>
          <w:noProof/>
          <w:lang w:eastAsia="ru-RU"/>
        </w:rPr>
        <w:pict>
          <v:shape id="Прямая со стрелкой 9" o:spid="_x0000_s1031" type="#_x0000_t32" style="position:absolute;margin-left:376.5pt;margin-top:27.9pt;width:.6pt;height:20.4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" strokecolor="#002060" strokeweight="2.25pt">
            <v:stroke endarrow="block" joinstyle="miter"/>
          </v:shape>
        </w:pict>
      </w:r>
      <w:r w:rsidR="004C56D5">
        <w:tab/>
      </w:r>
      <w:r w:rsidR="004C56D5">
        <w:tab/>
      </w:r>
    </w:p>
    <w:p w:rsidR="002870B2" w:rsidRDefault="002870B2" w:rsidP="0082643D">
      <w:pPr>
        <w:pStyle w:val="a8"/>
        <w:jc w:val="both"/>
        <w:rPr>
          <w:rFonts w:ascii="Times New Roman" w:hAnsi="Times New Roman" w:cs="Times New Roman"/>
          <w:sz w:val="28"/>
          <w:szCs w:val="28"/>
        </w:rPr>
      </w:pPr>
    </w:p>
    <w:p w:rsidR="002870B2" w:rsidRDefault="00270448" w:rsidP="0082643D">
      <w:pPr>
        <w:pStyle w:val="a8"/>
        <w:jc w:val="both"/>
        <w:rPr>
          <w:rFonts w:ascii="Times New Roman" w:hAnsi="Times New Roman" w:cs="Times New Roman"/>
          <w:sz w:val="28"/>
          <w:szCs w:val="28"/>
        </w:rPr>
      </w:pPr>
      <w:r>
        <w:rPr>
          <w:rFonts w:ascii="Times New Roman" w:hAnsi="Times New Roman"/>
          <w:noProof/>
          <w:sz w:val="28"/>
          <w:szCs w:val="28"/>
          <w:lang w:eastAsia="ru-RU"/>
        </w:rPr>
        <w:pict>
          <v:shape id="_x0000_s1030" type="#_x0000_t202" style="position:absolute;left:0;text-align:left;margin-left:259.05pt;margin-top:9.7pt;width:234pt;height:64.8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" fillcolor="white [3201]" strokecolor="black [3200]" strokeweight="1pt">
            <v:textbox>
              <w:txbxContent>
                <w:p w:rsidR="004C56D5" w:rsidRPr="004C56D5" w:rsidRDefault="004C56D5" w:rsidP="004C56D5">
                  <w:pPr>
                    <w:pStyle w:val="a8"/>
                    <w:rPr>
                      <w:rFonts w:ascii="Times New Roman" w:hAnsi="Times New Roman" w:cs="Times New Roman"/>
                      <w:sz w:val="24"/>
                      <w:szCs w:val="24"/>
                    </w:rPr>
                  </w:pPr>
                  <w:r>
                    <w:rPr>
                      <w:rFonts w:ascii="Times New Roman" w:hAnsi="Times New Roman" w:cs="Times New Roman"/>
                      <w:sz w:val="24"/>
                      <w:szCs w:val="24"/>
                    </w:rPr>
                    <w:t>Выдача письменных разъяснений по вопросу применения нормативных актов Константиновского сельского поселенияо местных налогах и сборах</w:t>
                  </w:r>
                </w:p>
                <w:p w:rsidR="004C56D5" w:rsidRPr="004C56D5" w:rsidRDefault="004C56D5" w:rsidP="004C56D5">
                  <w:pPr>
                    <w:pStyle w:val="a8"/>
                    <w:rPr>
                      <w:rFonts w:ascii="Times New Roman" w:hAnsi="Times New Roman" w:cs="Times New Roman"/>
                      <w:sz w:val="24"/>
                      <w:szCs w:val="24"/>
                    </w:rPr>
                  </w:pPr>
                </w:p>
              </w:txbxContent>
            </v:textbox>
            <w10:wrap type="square"/>
          </v:shape>
        </w:pict>
      </w:r>
    </w:p>
    <w:p w:rsidR="002870B2" w:rsidRPr="0082643D" w:rsidRDefault="002870B2" w:rsidP="0082643D">
      <w:pPr>
        <w:pStyle w:val="a8"/>
        <w:jc w:val="both"/>
        <w:rPr>
          <w:rFonts w:ascii="Times New Roman" w:hAnsi="Times New Roman" w:cs="Times New Roman"/>
          <w:sz w:val="28"/>
          <w:szCs w:val="28"/>
        </w:rPr>
      </w:pPr>
    </w:p>
    <w:sectPr w:rsidR="002870B2" w:rsidRPr="0082643D" w:rsidSect="0082643D">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82643D"/>
    <w:rsid w:val="0016722C"/>
    <w:rsid w:val="001D21BE"/>
    <w:rsid w:val="0023521C"/>
    <w:rsid w:val="00270448"/>
    <w:rsid w:val="002870B2"/>
    <w:rsid w:val="002E38D4"/>
    <w:rsid w:val="004B3543"/>
    <w:rsid w:val="004C56D5"/>
    <w:rsid w:val="00586A15"/>
    <w:rsid w:val="00671FC3"/>
    <w:rsid w:val="006736F9"/>
    <w:rsid w:val="006C3415"/>
    <w:rsid w:val="00756D8D"/>
    <w:rsid w:val="007640B2"/>
    <w:rsid w:val="007B52D8"/>
    <w:rsid w:val="0082643D"/>
    <w:rsid w:val="009B5F02"/>
    <w:rsid w:val="00AF55E8"/>
    <w:rsid w:val="00C425E1"/>
    <w:rsid w:val="00C53BC5"/>
    <w:rsid w:val="00E0632A"/>
    <w:rsid w:val="00ED31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Прямая со стрелкой 8"/>
        <o:r id="V:Rule2" type="connector" idref="#Прямая со стрелкой 9"/>
      </o:rules>
    </o:shapelayout>
  </w:shapeDefaults>
  <w:decimalSymbol w:val=","/>
  <w:listSeparator w:val=";"/>
  <w15:docId w15:val="{17C1B0C4-341E-4770-94F8-B955E4F0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5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64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6">
    <w:name w:val="fontstyle16"/>
    <w:basedOn w:val="a0"/>
    <w:rsid w:val="0082643D"/>
  </w:style>
  <w:style w:type="paragraph" w:customStyle="1" w:styleId="consplusnormal">
    <w:name w:val="consplusnormal"/>
    <w:basedOn w:val="a"/>
    <w:rsid w:val="0082643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unhideWhenUsed/>
    <w:rsid w:val="0082643D"/>
    <w:rPr>
      <w:color w:val="0000FF"/>
      <w:u w:val="single"/>
    </w:rPr>
  </w:style>
  <w:style w:type="paragraph" w:styleId="a5">
    <w:name w:val="Body Text"/>
    <w:basedOn w:val="a"/>
    <w:link w:val="a6"/>
    <w:uiPriority w:val="99"/>
    <w:semiHidden/>
    <w:unhideWhenUsed/>
    <w:rsid w:val="008264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semiHidden/>
    <w:rsid w:val="0082643D"/>
    <w:rPr>
      <w:rFonts w:ascii="Times New Roman" w:eastAsia="Times New Roman" w:hAnsi="Times New Roman" w:cs="Times New Roman"/>
      <w:sz w:val="24"/>
      <w:szCs w:val="24"/>
      <w:lang w:eastAsia="ru-RU"/>
    </w:rPr>
  </w:style>
  <w:style w:type="character" w:customStyle="1" w:styleId="a7">
    <w:name w:val="a"/>
    <w:basedOn w:val="a0"/>
    <w:rsid w:val="0082643D"/>
  </w:style>
  <w:style w:type="paragraph" w:styleId="a8">
    <w:name w:val="No Spacing"/>
    <w:uiPriority w:val="1"/>
    <w:qFormat/>
    <w:rsid w:val="0082643D"/>
    <w:pPr>
      <w:spacing w:after="0" w:line="240" w:lineRule="auto"/>
    </w:pPr>
  </w:style>
  <w:style w:type="paragraph" w:styleId="a9">
    <w:name w:val="Balloon Text"/>
    <w:basedOn w:val="a"/>
    <w:link w:val="aa"/>
    <w:uiPriority w:val="99"/>
    <w:semiHidden/>
    <w:unhideWhenUsed/>
    <w:rsid w:val="006C341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C341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831340">
      <w:bodyDiv w:val="1"/>
      <w:marLeft w:val="0"/>
      <w:marRight w:val="0"/>
      <w:marTop w:val="0"/>
      <w:marBottom w:val="0"/>
      <w:divBdr>
        <w:top w:val="none" w:sz="0" w:space="0" w:color="auto"/>
        <w:left w:val="none" w:sz="0" w:space="0" w:color="auto"/>
        <w:bottom w:val="none" w:sz="0" w:space="0" w:color="auto"/>
        <w:right w:val="none" w:sz="0" w:space="0" w:color="auto"/>
      </w:divBdr>
      <w:divsChild>
        <w:div w:id="110783023">
          <w:marLeft w:val="0"/>
          <w:marRight w:val="0"/>
          <w:marTop w:val="0"/>
          <w:marBottom w:val="0"/>
          <w:divBdr>
            <w:top w:val="none" w:sz="0" w:space="0" w:color="auto"/>
            <w:left w:val="none" w:sz="0" w:space="0" w:color="auto"/>
            <w:bottom w:val="none" w:sz="0" w:space="0" w:color="auto"/>
            <w:right w:val="none" w:sz="0" w:space="0" w:color="auto"/>
          </w:divBdr>
        </w:div>
        <w:div w:id="1143737479">
          <w:marLeft w:val="0"/>
          <w:marRight w:val="0"/>
          <w:marTop w:val="0"/>
          <w:marBottom w:val="0"/>
          <w:divBdr>
            <w:top w:val="none" w:sz="0" w:space="0" w:color="auto"/>
            <w:left w:val="none" w:sz="0" w:space="0" w:color="auto"/>
            <w:bottom w:val="none" w:sz="0" w:space="0" w:color="auto"/>
            <w:right w:val="none" w:sz="0" w:space="0" w:color="auto"/>
          </w:divBdr>
        </w:div>
        <w:div w:id="2045709392">
          <w:marLeft w:val="0"/>
          <w:marRight w:val="0"/>
          <w:marTop w:val="0"/>
          <w:marBottom w:val="0"/>
          <w:divBdr>
            <w:top w:val="none" w:sz="0" w:space="0" w:color="auto"/>
            <w:left w:val="none" w:sz="0" w:space="0" w:color="auto"/>
            <w:bottom w:val="none" w:sz="0" w:space="0" w:color="auto"/>
            <w:right w:val="none" w:sz="0" w:space="0" w:color="auto"/>
          </w:divBdr>
        </w:div>
        <w:div w:id="1128814527">
          <w:marLeft w:val="0"/>
          <w:marRight w:val="0"/>
          <w:marTop w:val="0"/>
          <w:marBottom w:val="0"/>
          <w:divBdr>
            <w:top w:val="none" w:sz="0" w:space="0" w:color="auto"/>
            <w:left w:val="none" w:sz="0" w:space="0" w:color="auto"/>
            <w:bottom w:val="none" w:sz="0" w:space="0" w:color="auto"/>
            <w:right w:val="none" w:sz="0" w:space="0" w:color="auto"/>
          </w:divBdr>
        </w:div>
        <w:div w:id="710419425">
          <w:marLeft w:val="0"/>
          <w:marRight w:val="0"/>
          <w:marTop w:val="0"/>
          <w:marBottom w:val="0"/>
          <w:divBdr>
            <w:top w:val="none" w:sz="0" w:space="0" w:color="auto"/>
            <w:left w:val="none" w:sz="0" w:space="0" w:color="auto"/>
            <w:bottom w:val="none" w:sz="0" w:space="0" w:color="auto"/>
            <w:right w:val="none" w:sz="0" w:space="0" w:color="auto"/>
          </w:divBdr>
        </w:div>
        <w:div w:id="1755664499">
          <w:marLeft w:val="0"/>
          <w:marRight w:val="0"/>
          <w:marTop w:val="0"/>
          <w:marBottom w:val="0"/>
          <w:divBdr>
            <w:top w:val="none" w:sz="0" w:space="0" w:color="auto"/>
            <w:left w:val="none" w:sz="0" w:space="0" w:color="auto"/>
            <w:bottom w:val="none" w:sz="0" w:space="0" w:color="auto"/>
            <w:right w:val="none" w:sz="0" w:space="0" w:color="auto"/>
          </w:divBdr>
        </w:div>
        <w:div w:id="1699506189">
          <w:marLeft w:val="0"/>
          <w:marRight w:val="0"/>
          <w:marTop w:val="0"/>
          <w:marBottom w:val="0"/>
          <w:divBdr>
            <w:top w:val="none" w:sz="0" w:space="0" w:color="auto"/>
            <w:left w:val="none" w:sz="0" w:space="0" w:color="auto"/>
            <w:bottom w:val="none" w:sz="0" w:space="0" w:color="auto"/>
            <w:right w:val="none" w:sz="0" w:space="0" w:color="auto"/>
          </w:divBdr>
        </w:div>
        <w:div w:id="1616331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mfc.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85A7D-9186-4DF9-A008-0654C179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5471</Words>
  <Characters>31185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123</cp:lastModifiedBy>
  <cp:revision>9</cp:revision>
  <cp:lastPrinted>2019-11-14T08:36:00Z</cp:lastPrinted>
  <dcterms:created xsi:type="dcterms:W3CDTF">2019-05-22T11:50:00Z</dcterms:created>
  <dcterms:modified xsi:type="dcterms:W3CDTF">2019-11-14T08:44:00Z</dcterms:modified>
</cp:coreProperties>
</file>