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14B7">
        <w:rPr>
          <w:rFonts w:ascii="Times New Roman" w:hAnsi="Times New Roman" w:cs="Times New Roman"/>
          <w:sz w:val="28"/>
          <w:szCs w:val="28"/>
        </w:rPr>
        <w:t>07.08.2020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E14B7">
        <w:rPr>
          <w:rFonts w:ascii="Times New Roman" w:hAnsi="Times New Roman" w:cs="Times New Roman"/>
          <w:sz w:val="28"/>
          <w:szCs w:val="28"/>
        </w:rPr>
        <w:t>92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«</w:t>
      </w:r>
      <w:proofErr w:type="gramEnd"/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2020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22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824B68" w:rsidRDefault="001A55E7" w:rsidP="004E14B7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4E14B7" w:rsidRPr="008E621F" w:rsidRDefault="001A55E7" w:rsidP="004E14B7">
      <w:pPr>
        <w:jc w:val="both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        1.</w:t>
      </w:r>
      <w:r w:rsidR="004E14B7"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14B7"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4E14B7" w:rsidRPr="008E621F">
        <w:rPr>
          <w:rFonts w:ascii="Times New Roman" w:hAnsi="Times New Roman"/>
          <w:sz w:val="28"/>
          <w:szCs w:val="28"/>
        </w:rPr>
        <w:t>приложение к постановлению  администрации Воздвиженского сельского поселения Курганинского района                                          от 3</w:t>
      </w:r>
      <w:r w:rsidR="004E14B7">
        <w:rPr>
          <w:rFonts w:ascii="Times New Roman" w:hAnsi="Times New Roman"/>
          <w:sz w:val="28"/>
          <w:szCs w:val="28"/>
        </w:rPr>
        <w:t xml:space="preserve">0 октября 2019 </w:t>
      </w:r>
      <w:r w:rsidR="004E14B7" w:rsidRPr="008E621F">
        <w:rPr>
          <w:rFonts w:ascii="Times New Roman" w:hAnsi="Times New Roman"/>
          <w:sz w:val="28"/>
          <w:szCs w:val="28"/>
        </w:rPr>
        <w:t>года № 1</w:t>
      </w:r>
      <w:r w:rsidR="004E14B7">
        <w:rPr>
          <w:rFonts w:ascii="Times New Roman" w:hAnsi="Times New Roman"/>
          <w:sz w:val="28"/>
          <w:szCs w:val="28"/>
        </w:rPr>
        <w:t>6</w:t>
      </w:r>
      <w:r w:rsidR="004E14B7">
        <w:rPr>
          <w:rFonts w:ascii="Times New Roman" w:hAnsi="Times New Roman"/>
          <w:sz w:val="28"/>
          <w:szCs w:val="28"/>
        </w:rPr>
        <w:t xml:space="preserve">8 </w:t>
      </w:r>
      <w:r w:rsidR="004E14B7"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="004E14B7"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="004E14B7"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 w:rsidR="004E14B7"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4E14B7">
        <w:rPr>
          <w:rFonts w:ascii="Times New Roman" w:eastAsia="Times New Roman" w:hAnsi="Times New Roman"/>
          <w:bCs/>
          <w:color w:val="000000"/>
          <w:sz w:val="28"/>
          <w:szCs w:val="28"/>
        </w:rPr>
        <w:t>20-2022</w:t>
      </w:r>
      <w:r w:rsidR="004E14B7"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 w:rsidR="004E14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E14B7"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поселения Курганинского района опубликовать настоящее постановление на 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сельского поселения                                                                     О.В. Губайдуллина</w:t>
      </w:r>
    </w:p>
    <w:p w:rsidR="001A55E7" w:rsidRPr="0002161B" w:rsidRDefault="001A55E7" w:rsidP="0002161B">
      <w:pPr>
        <w:ind w:firstLine="0"/>
        <w:jc w:val="both"/>
        <w:rPr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F44B1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C1821"/>
    <w:rsid w:val="008C5F1E"/>
    <w:rsid w:val="008D5C73"/>
    <w:rsid w:val="0097050A"/>
    <w:rsid w:val="00A270C4"/>
    <w:rsid w:val="00A6704F"/>
    <w:rsid w:val="00A80FE2"/>
    <w:rsid w:val="00A87480"/>
    <w:rsid w:val="00AA1502"/>
    <w:rsid w:val="00AE1BD6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360B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15</cp:revision>
  <dcterms:created xsi:type="dcterms:W3CDTF">2014-09-28T21:02:00Z</dcterms:created>
  <dcterms:modified xsi:type="dcterms:W3CDTF">2020-08-11T13:32:00Z</dcterms:modified>
</cp:coreProperties>
</file>